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4E09A" w14:textId="77777777" w:rsidR="00E56E43" w:rsidRDefault="006F3D93">
      <w:pPr>
        <w:rPr>
          <w:rFonts w:ascii="Arial" w:eastAsia="Arial" w:hAnsi="Arial" w:cs="Arial"/>
          <w:b/>
          <w:smallCaps/>
          <w:sz w:val="24"/>
          <w:szCs w:val="24"/>
        </w:rPr>
      </w:pPr>
      <w:bookmarkStart w:id="0" w:name="_heading=h.gjdgxs" w:colFirst="0" w:colLast="0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CCB2B3E" wp14:editId="1946DBCB">
                <wp:simplePos x="0" y="0"/>
                <wp:positionH relativeFrom="column">
                  <wp:posOffset>-25399</wp:posOffset>
                </wp:positionH>
                <wp:positionV relativeFrom="paragraph">
                  <wp:posOffset>330200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F4A36" w14:textId="77777777" w:rsidR="00E56E43" w:rsidRDefault="00E56E4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00C2791" w14:textId="77777777" w:rsidR="00E56E43" w:rsidRDefault="00E56E43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FCD1C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70C7726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443CDAF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836AD76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04A93727" w14:textId="77777777" w:rsidR="00E56E43" w:rsidRDefault="00E56E43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6AB577E1" w14:textId="77777777" w:rsidR="00E56E43" w:rsidRDefault="006F3D93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14:paraId="4EC4F317" w14:textId="77777777" w:rsidR="00E56E43" w:rsidRDefault="00E56E43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CCB2B3E" id="Group 3" o:spid="_x0000_s1026" style="position:absolute;margin-left:-2pt;margin-top:26pt;width:495pt;height:655.15pt;z-index:251658240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">
                <v:group id="Group 1" o:spid="_x0000_s1027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473F4A36" w14:textId="77777777" w:rsidR="00E56E43" w:rsidRDefault="00E56E43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4" o:spid="_x0000_s102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" filled="f" stroked="f">
                    <v:textbox inset="2.53958mm,1.2694mm,2.53958mm,1.2694mm">
                      <w:txbxContent>
                        <w:p w14:paraId="700C2791" w14:textId="77777777" w:rsidR="00E56E43" w:rsidRDefault="00E56E43">
                          <w:pPr>
                            <w:spacing w:line="275" w:lineRule="auto"/>
                            <w:jc w:val="right"/>
                            <w:textDirection w:val="btLr"/>
                          </w:pPr>
                        </w:p>
                      </w:txbxContent>
                    </v:textbox>
                  </v:rect>
                  <v:rect id="Rectangle 5" o:spid="_x0000_s1030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" filled="f" stroked="f">
                    <v:textbox inset="2.53958mm,1.2694mm,2.53958mm,1.2694mm">
                      <w:txbxContent>
                        <w:p w14:paraId="281FCD1C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70C7726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443CDAF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1836AD76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04A93727" w14:textId="77777777" w:rsidR="00E56E43" w:rsidRDefault="00E56E43">
                          <w:pPr>
                            <w:spacing w:after="0" w:line="275" w:lineRule="auto"/>
                            <w:textDirection w:val="btLr"/>
                          </w:pPr>
                        </w:p>
                        <w:p w14:paraId="6AB577E1" w14:textId="77777777" w:rsidR="00E56E43" w:rsidRDefault="006F3D93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b/>
                              <w:color w:val="1F497D"/>
                              <w:sz w:val="72"/>
                            </w:rPr>
                            <w:t>Award Form</w:t>
                          </w:r>
                        </w:p>
                        <w:p w14:paraId="4EC4F317" w14:textId="77777777" w:rsidR="00E56E43" w:rsidRDefault="00E56E43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63C514A7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5C46B6FF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03FD03D7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4E93E70B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52FC2528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26002230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350B8AF0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579F54CE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1372281F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6A10E8EA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741BB246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5A613837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1C0B8D80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7396751D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23B5B42A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3E9C549B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12072E8C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3E2D389F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61D8DAD4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2C6DEED6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3E8B0EC6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7D100691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1D84DBD5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463CC989" w14:textId="77777777" w:rsidR="00135DBE" w:rsidRPr="00135DBE" w:rsidRDefault="00135DBE" w:rsidP="00135DBE">
      <w:pPr>
        <w:rPr>
          <w:rFonts w:ascii="Arial" w:eastAsia="Arial" w:hAnsi="Arial" w:cs="Arial"/>
          <w:sz w:val="24"/>
          <w:szCs w:val="24"/>
        </w:rPr>
      </w:pPr>
    </w:p>
    <w:p w14:paraId="2404F0A5" w14:textId="6313D552" w:rsidR="00E56E43" w:rsidRDefault="00135DBE" w:rsidP="00A839C0">
      <w:pPr>
        <w:tabs>
          <w:tab w:val="left" w:pos="1680"/>
        </w:tabs>
        <w:rPr>
          <w:rFonts w:ascii="Arial" w:eastAsia="Arial" w:hAnsi="Arial" w:cs="Arial"/>
          <w:b/>
          <w:smallCaps/>
          <w:sz w:val="24"/>
          <w:szCs w:val="24"/>
        </w:rPr>
      </w:pPr>
      <w:r>
        <w:rPr>
          <w:rFonts w:ascii="Arial" w:eastAsia="Arial" w:hAnsi="Arial" w:cs="Arial"/>
          <w:b/>
          <w:smallCaps/>
          <w:sz w:val="24"/>
          <w:szCs w:val="24"/>
        </w:rPr>
        <w:tab/>
      </w:r>
    </w:p>
    <w:p w14:paraId="6C90BC6F" w14:textId="77777777" w:rsidR="00E56E43" w:rsidRDefault="006F3D9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This Award Form creates the Contract. It summarises the main features of the procurement and includes the Buyer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7967"/>
      </w:tblGrid>
      <w:tr w:rsidR="00E56E43" w14:paraId="1E3AC25A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99EE0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4C639F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8969AA4" w14:textId="6BD2927A" w:rsidR="00E56E43" w:rsidRPr="00466F58" w:rsidRDefault="00466F5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Department for Business, Energy and Industrial (BEIS) </w:t>
            </w:r>
            <w:r w:rsidR="006F3D93"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(the Buyer). </w:t>
            </w:r>
          </w:p>
          <w:p w14:paraId="14B72AD2" w14:textId="77777777" w:rsidR="00E56E43" w:rsidRPr="00466F58" w:rsidRDefault="00E56E4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DFF17A3" w14:textId="6B032C0C" w:rsidR="00E56E43" w:rsidRPr="00466F58" w:rsidRDefault="006F3D9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Its offices are on: </w:t>
            </w:r>
            <w:r w:rsidR="00466F58"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1 Victoria Street, London, SW1H 0ET</w:t>
            </w:r>
          </w:p>
        </w:tc>
      </w:tr>
      <w:tr w:rsidR="00E56E43" w14:paraId="18033700" w14:textId="77777777" w:rsidTr="007C6DE0">
        <w:trPr>
          <w:trHeight w:val="9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F3EAD0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28066B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386"/>
              <w:gridCol w:w="4901"/>
            </w:tblGrid>
            <w:tr w:rsidR="00466F58" w:rsidRPr="00466F58" w14:paraId="546DD530" w14:textId="77777777" w:rsidTr="00466F58">
              <w:tc>
                <w:tcPr>
                  <w:tcW w:w="2386" w:type="dxa"/>
                  <w:shd w:val="clear" w:color="auto" w:fill="auto"/>
                </w:tcPr>
                <w:p w14:paraId="26F0D62B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01" w:type="dxa"/>
                </w:tcPr>
                <w:p w14:paraId="0054E8A6" w14:textId="264DFCEC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66F58" w:rsidRPr="00466F58" w14:paraId="35CB1BD5" w14:textId="77777777" w:rsidTr="00466F58">
              <w:tc>
                <w:tcPr>
                  <w:tcW w:w="2386" w:type="dxa"/>
                  <w:shd w:val="clear" w:color="auto" w:fill="auto"/>
                </w:tcPr>
                <w:p w14:paraId="149864B7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01" w:type="dxa"/>
                </w:tcPr>
                <w:p w14:paraId="355C6CEA" w14:textId="7F7AD518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</w:p>
              </w:tc>
            </w:tr>
            <w:tr w:rsidR="00466F58" w:rsidRPr="00466F58" w14:paraId="65877808" w14:textId="77777777" w:rsidTr="00466F58">
              <w:tc>
                <w:tcPr>
                  <w:tcW w:w="2386" w:type="dxa"/>
                  <w:shd w:val="clear" w:color="auto" w:fill="auto"/>
                </w:tcPr>
                <w:p w14:paraId="4BF79784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01" w:type="dxa"/>
                </w:tcPr>
                <w:p w14:paraId="747C7453" w14:textId="32CB7001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</w:p>
              </w:tc>
            </w:tr>
            <w:tr w:rsidR="00466F58" w:rsidRPr="00466F58" w14:paraId="5853369F" w14:textId="77777777" w:rsidTr="00466F58">
              <w:tc>
                <w:tcPr>
                  <w:tcW w:w="2386" w:type="dxa"/>
                  <w:shd w:val="clear" w:color="auto" w:fill="auto"/>
                </w:tcPr>
                <w:p w14:paraId="1914A9B1" w14:textId="77777777" w:rsidR="00E56E43" w:rsidRPr="00466F58" w:rsidRDefault="006F3D9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66F58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01" w:type="dxa"/>
                </w:tcPr>
                <w:p w14:paraId="48BEBC86" w14:textId="465C1AB4" w:rsidR="00E56E43" w:rsidRPr="00466F58" w:rsidRDefault="00466F5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66F58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TBC</w:t>
                  </w:r>
                </w:p>
              </w:tc>
            </w:tr>
          </w:tbl>
          <w:p w14:paraId="6B46D917" w14:textId="77777777" w:rsidR="00E56E43" w:rsidRPr="00466F58" w:rsidRDefault="00E56E4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E56E43" w14:paraId="1F76D8F7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E61C75A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29A50F" w14:textId="77777777" w:rsidR="00E56E43" w:rsidRDefault="006F3D93" w:rsidP="00466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8488504" w14:textId="77777777" w:rsidR="00466F58" w:rsidRPr="00466F58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This Contract between the Buyer and the Supplier is for the supply of</w:t>
            </w:r>
          </w:p>
          <w:p w14:paraId="10ADF05E" w14:textId="415D6DC2" w:rsidR="00E56E43" w:rsidRPr="00466F58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Deliverables.</w:t>
            </w:r>
          </w:p>
          <w:p w14:paraId="64875EE8" w14:textId="77777777" w:rsidR="00466F58" w:rsidRPr="00466F58" w:rsidRDefault="00466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1E24CF" w14:textId="72A20731" w:rsidR="00466F58" w:rsidRPr="00466F58" w:rsidRDefault="006F3D93" w:rsidP="00466F58">
            <w:pPr>
              <w:spacing w:after="0" w:line="240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This opportunity is </w:t>
            </w:r>
            <w:r w:rsidR="00466F58" w:rsidRPr="00466F58">
              <w:rPr>
                <w:rFonts w:ascii="Arial" w:eastAsia="Arial" w:hAnsi="Arial" w:cs="Arial"/>
                <w:color w:val="auto"/>
                <w:sz w:val="24"/>
                <w:szCs w:val="24"/>
              </w:rPr>
              <w:t>advertised against the Heat Networks and Electricity Generation Assets (HELGA) Dynamic Purchasing System (RM3824)  Service 1: Energy Advisory, Design &amp; Technical Services - (Technical Services)</w:t>
            </w:r>
          </w:p>
        </w:tc>
      </w:tr>
      <w:tr w:rsidR="00E56E43" w14:paraId="34A46676" w14:textId="77777777" w:rsidTr="007C6DE0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D6E4550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39D65D" w14:textId="1B148F79" w:rsidR="00466F58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  <w:r w:rsidR="001C009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7A65DE28" w14:textId="11ABD5E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108AB67" w14:textId="14AE2077" w:rsidR="00E56E43" w:rsidRDefault="00466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 w:rsidRPr="00466F58">
              <w:rPr>
                <w:rFonts w:ascii="Arial" w:eastAsia="Arial" w:hAnsi="Arial" w:cs="Arial"/>
                <w:color w:val="000000"/>
                <w:sz w:val="24"/>
                <w:szCs w:val="24"/>
              </w:rPr>
              <w:t>FM2</w:t>
            </w:r>
            <w:r w:rsidR="001D454E">
              <w:rPr>
                <w:rFonts w:ascii="Arial" w:eastAsia="Arial" w:hAnsi="Arial" w:cs="Arial"/>
                <w:color w:val="000000"/>
                <w:sz w:val="24"/>
                <w:szCs w:val="24"/>
              </w:rPr>
              <w:t>2113</w:t>
            </w:r>
            <w:r w:rsidR="00A3791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– Lot </w:t>
            </w:r>
            <w:r w:rsidR="00C23A0D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E56E43" w14:paraId="1126A269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B80C1" w14:textId="77777777" w:rsidR="00E56E43" w:rsidRDefault="00E56E43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887355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B66AC5A" w14:textId="77777777" w:rsidR="00E56E43" w:rsidRPr="00B46CCC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 w:rsidRPr="00B46CCC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See Schedule 2 (Specification) for further details.</w:t>
            </w:r>
          </w:p>
          <w:p w14:paraId="1CEED323" w14:textId="77777777" w:rsidR="00E56E43" w:rsidRPr="00B46CCC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56E43" w14:paraId="7007E902" w14:textId="77777777" w:rsidTr="007C6DE0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2314E92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9FE1E7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Start Date</w:t>
            </w:r>
          </w:p>
          <w:p w14:paraId="78AA0A7F" w14:textId="77777777" w:rsidR="00E56E43" w:rsidRPr="007C6DE0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D0E07CF" w14:textId="31F4961C" w:rsidR="0040077C" w:rsidRDefault="0040077C" w:rsidP="0040077C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E3B9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Mobilisation to commence </w:t>
            </w:r>
            <w:r w:rsidR="00E545BE">
              <w:rPr>
                <w:rFonts w:ascii="Arial" w:eastAsia="Arial" w:hAnsi="Arial" w:cs="Arial"/>
                <w:color w:val="auto"/>
                <w:sz w:val="24"/>
                <w:szCs w:val="24"/>
              </w:rPr>
              <w:t>Tues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day </w:t>
            </w:r>
            <w:r w:rsidR="00E545BE" w:rsidRPr="00E545BE">
              <w:rPr>
                <w:rFonts w:ascii="Arial" w:eastAsia="Arial" w:hAnsi="Arial" w:cs="Arial"/>
                <w:color w:val="auto"/>
                <w:sz w:val="24"/>
                <w:szCs w:val="24"/>
              </w:rPr>
              <w:t>15</w:t>
            </w:r>
            <w:r w:rsidR="00E545BE" w:rsidRPr="00FC50F6">
              <w:rPr>
                <w:rFonts w:ascii="Arial" w:eastAsia="Arial" w:hAnsi="Arial" w:cs="Arial"/>
                <w:color w:val="auto"/>
                <w:sz w:val="24"/>
                <w:szCs w:val="24"/>
                <w:vertAlign w:val="superscript"/>
              </w:rPr>
              <w:t>th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E545BE" w:rsidRPr="00E545BE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November </w:t>
            </w:r>
            <w:r w:rsidRPr="00CE3B90">
              <w:rPr>
                <w:rFonts w:ascii="Arial" w:eastAsia="Arial" w:hAnsi="Arial" w:cs="Arial"/>
                <w:color w:val="auto"/>
                <w:sz w:val="24"/>
                <w:szCs w:val="24"/>
              </w:rPr>
              <w:t>2022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  <w:p w14:paraId="2E619117" w14:textId="2CCE9246" w:rsidR="00E56E43" w:rsidRPr="007C6DE0" w:rsidRDefault="0040077C" w:rsidP="0040077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Service</w:t>
            </w:r>
            <w:r w:rsidRPr="00CE3B9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Delivery to commence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Sunday </w:t>
            </w:r>
            <w:r w:rsidRPr="00CE3B90">
              <w:rPr>
                <w:rFonts w:ascii="Arial" w:eastAsia="Arial" w:hAnsi="Arial" w:cs="Arial"/>
                <w:color w:val="auto"/>
                <w:sz w:val="24"/>
                <w:szCs w:val="24"/>
              </w:rPr>
              <w:t>1</w:t>
            </w:r>
            <w:r w:rsidRPr="00FC50F6">
              <w:rPr>
                <w:rFonts w:ascii="Arial" w:eastAsia="Arial" w:hAnsi="Arial" w:cs="Arial"/>
                <w:color w:val="auto"/>
                <w:sz w:val="24"/>
                <w:szCs w:val="24"/>
                <w:vertAlign w:val="superscript"/>
              </w:rPr>
              <w:t>st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CE3B90">
              <w:rPr>
                <w:rFonts w:ascii="Arial" w:eastAsia="Arial" w:hAnsi="Arial" w:cs="Arial"/>
                <w:color w:val="auto"/>
                <w:sz w:val="24"/>
                <w:szCs w:val="24"/>
              </w:rPr>
              <w:t>January 2023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E56E43" w14:paraId="6050F6CC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82E0C4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9F5C6E7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End Date</w:t>
            </w:r>
          </w:p>
          <w:p w14:paraId="34DC3D99" w14:textId="77777777" w:rsidR="00E56E43" w:rsidRPr="007C6DE0" w:rsidRDefault="00E56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033DA79" w14:textId="44C97BB3" w:rsidR="00E56E43" w:rsidRPr="007C6DE0" w:rsidRDefault="00466F5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>Wednesday 31st December 202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>4</w:t>
            </w:r>
          </w:p>
        </w:tc>
      </w:tr>
      <w:tr w:rsidR="00E56E43" w14:paraId="7714E447" w14:textId="77777777" w:rsidTr="007C6DE0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D18DBB6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B190AF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14:paraId="000872ED" w14:textId="77777777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76D57C77" w14:textId="616E18D9" w:rsidR="00E56E43" w:rsidRPr="007C6DE0" w:rsidRDefault="00466F5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Buyer reserves the right to extend the contract by an additional 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2 x </w:t>
            </w:r>
            <w:r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>12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>-</w:t>
            </w:r>
            <w:r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>month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period</w:t>
            </w:r>
            <w:r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>s</w:t>
            </w:r>
            <w:r w:rsidR="00E43B23"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>2</w:t>
            </w:r>
            <w:r w:rsidR="00E43B23"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>+1</w:t>
            </w:r>
            <w:r w:rsidR="00FC50F6">
              <w:rPr>
                <w:rFonts w:ascii="Arial" w:eastAsia="Arial" w:hAnsi="Arial" w:cs="Arial"/>
                <w:color w:val="auto"/>
                <w:sz w:val="24"/>
                <w:szCs w:val="24"/>
              </w:rPr>
              <w:t>+1</w:t>
            </w:r>
            <w:r w:rsidR="00E43B23"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187237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E56E43" w14:paraId="28E5F06E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866C2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3DB47AB" w14:textId="5E5918AD" w:rsidR="001C009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Incorporated</w:t>
            </w:r>
            <w:r w:rsidR="001C009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</w:p>
          <w:p w14:paraId="7AF017D0" w14:textId="1F237DC4" w:rsidR="00E56E43" w:rsidRP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Terms </w:t>
            </w:r>
          </w:p>
          <w:p w14:paraId="67CE8C4F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9E99560" w14:textId="77777777" w:rsidR="00E56E43" w:rsidRPr="007C6DE0" w:rsidRDefault="006F3D9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Contract’)</w:t>
            </w:r>
          </w:p>
          <w:p w14:paraId="11148C8C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C609652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73C23A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EED6E7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CB73FBA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D147F7E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66BABBC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BA83685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F406363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43182FD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A7AFC53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B2EE2E2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0C2ACB4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7683C7F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4E5BC70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1C7AE889" w14:textId="77777777" w:rsidR="00E56E43" w:rsidRPr="007C6DE0" w:rsidRDefault="00E56E4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2378D10" w14:textId="77777777" w:rsidR="00E56E43" w:rsidRPr="00C54B4D" w:rsidRDefault="006F3D93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The following documents are incorporated into the Contract. Where numbers are missing we are not using these Schedules. If the documents conflict, the following order of precedence applies:</w:t>
            </w:r>
          </w:p>
          <w:p w14:paraId="182B689F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This Award Form</w:t>
            </w:r>
          </w:p>
          <w:p w14:paraId="54594C04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Any Special Terms (see </w:t>
            </w:r>
            <w:r w:rsidRPr="00C54B4D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Section 10 Special Terms</w:t>
            </w: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in this Award Form)</w:t>
            </w:r>
          </w:p>
          <w:p w14:paraId="00C60E66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Core Terms (version 1.0) </w:t>
            </w:r>
          </w:p>
          <w:p w14:paraId="49230378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1 (Definitions) </w:t>
            </w:r>
          </w:p>
          <w:p w14:paraId="5F48F712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20 (Processing Data) </w:t>
            </w:r>
          </w:p>
          <w:p w14:paraId="3B3BABB7" w14:textId="4CEA5203" w:rsidR="00E56E43" w:rsidRPr="00C54B4D" w:rsidRDefault="006F3D93" w:rsidP="002C4A5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7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(in equal order of precedence):</w:t>
            </w:r>
          </w:p>
          <w:p w14:paraId="54591115" w14:textId="77777777" w:rsidR="00F913DD" w:rsidRPr="00C54B4D" w:rsidRDefault="00F913DD" w:rsidP="002C4A5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720"/>
              <w:rPr>
                <w:rFonts w:ascii="Arial" w:eastAsia="Arial" w:hAnsi="Arial" w:cs="Arial"/>
                <w:color w:val="auto"/>
              </w:rPr>
            </w:pPr>
          </w:p>
          <w:p w14:paraId="7B3757D4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 (Specification)</w:t>
            </w:r>
          </w:p>
          <w:p w14:paraId="153163BE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3 (Charges)</w:t>
            </w:r>
          </w:p>
          <w:p w14:paraId="22CC3017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5 (Commercially Sensitive Information)</w:t>
            </w:r>
          </w:p>
          <w:p w14:paraId="0E5DA173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lastRenderedPageBreak/>
              <w:t>Schedule 6 (Transparency Reports)</w:t>
            </w:r>
          </w:p>
          <w:p w14:paraId="39076A02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7 (Staff Transfer)</w:t>
            </w:r>
          </w:p>
          <w:p w14:paraId="6C7A8F2A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8 (Implementation Plan &amp; Testing)</w:t>
            </w:r>
          </w:p>
          <w:p w14:paraId="2286BADD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10 (Service Levels)</w:t>
            </w:r>
          </w:p>
          <w:p w14:paraId="66243629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13 (Contract Management)</w:t>
            </w:r>
          </w:p>
          <w:p w14:paraId="06E2924F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16 (Security)</w:t>
            </w:r>
          </w:p>
          <w:p w14:paraId="356CF9E6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18 (Supply Chain Visibility)</w:t>
            </w:r>
          </w:p>
          <w:p w14:paraId="30BBAB1F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19 (Cyber Essentials Scheme)</w:t>
            </w:r>
          </w:p>
          <w:p w14:paraId="2AA09171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20 (Processing Data)</w:t>
            </w:r>
          </w:p>
          <w:p w14:paraId="6CF852F9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21 (Variation Form)</w:t>
            </w:r>
          </w:p>
          <w:p w14:paraId="0D93F9C5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22 (Insurance Requirements)</w:t>
            </w:r>
          </w:p>
          <w:p w14:paraId="6D23AA90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24 (Financial Difficulties)</w:t>
            </w:r>
          </w:p>
          <w:p w14:paraId="72C850DD" w14:textId="77777777" w:rsidR="00754AD6" w:rsidRDefault="006F3D93" w:rsidP="00754AD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25 (Rectification Plan)</w:t>
            </w:r>
          </w:p>
          <w:p w14:paraId="70C6CA4B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27 (Key Subcontractors)</w:t>
            </w:r>
          </w:p>
          <w:p w14:paraId="0ECC8C26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29 (Key Supplier Staff)</w:t>
            </w:r>
          </w:p>
          <w:p w14:paraId="58294A32" w14:textId="77777777" w:rsidR="00E56E43" w:rsidRPr="00C54B4D" w:rsidRDefault="006F3D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</w:rPr>
            </w:pPr>
            <w:r w:rsidRPr="00C54B4D">
              <w:rPr>
                <w:rFonts w:ascii="Arial" w:eastAsia="Arial" w:hAnsi="Arial" w:cs="Arial"/>
                <w:color w:val="auto"/>
              </w:rPr>
              <w:t>Schedule 30 (Exit Management)</w:t>
            </w:r>
          </w:p>
          <w:p w14:paraId="4DF2461F" w14:textId="77777777" w:rsidR="00E56E43" w:rsidRPr="00C54B4D" w:rsidRDefault="006F3D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Schedule 26 (Corporate Social Responsibility) </w:t>
            </w:r>
          </w:p>
          <w:p w14:paraId="545DADEB" w14:textId="46972ECB" w:rsidR="00E56E43" w:rsidRPr="00C54B4D" w:rsidRDefault="006F3D93" w:rsidP="00F913D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Schedule 4 (Tender) as long as any part of the Tender that offers a better commercial position for the Buyer takes precedence over the documents above</w:t>
            </w:r>
            <w:r w:rsidR="00F913DD" w:rsidRPr="00C54B4D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E74404" w14:paraId="126F97E6" w14:textId="77777777" w:rsidTr="007C6DE0">
        <w:trPr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A2C71F3" w14:textId="77777777" w:rsidR="00E74404" w:rsidRDefault="00E7440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1C3147" w14:textId="0061DE80" w:rsidR="00E74404" w:rsidRPr="00E74404" w:rsidRDefault="00E74404" w:rsidP="00E744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29B148A" w14:textId="55656337" w:rsidR="00E74404" w:rsidRPr="007C6DE0" w:rsidRDefault="00E74404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 w:rsidRPr="00DC767F">
              <w:rPr>
                <w:rFonts w:ascii="Arial" w:eastAsia="Arial" w:hAnsi="Arial" w:cs="Arial"/>
                <w:bCs/>
                <w:color w:val="auto"/>
                <w:sz w:val="24"/>
                <w:szCs w:val="24"/>
              </w:rPr>
              <w:t>Not applicable</w:t>
            </w:r>
          </w:p>
        </w:tc>
      </w:tr>
      <w:tr w:rsidR="00E56E43" w14:paraId="2F701C0C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324F81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CD38AE" w14:textId="577E076E" w:rsidR="00F913DD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46A76FF4" w14:textId="77777777" w:rsidR="00F913DD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Environmenta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l </w:t>
            </w:r>
          </w:p>
          <w:p w14:paraId="5C4F4F05" w14:textId="3E5464AF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CAC7778" w14:textId="1107A349" w:rsidR="00E56E43" w:rsidRPr="00F913DD" w:rsidRDefault="00F913DD" w:rsidP="00F913DD">
            <w:pPr>
              <w:pStyle w:val="TableParagraph"/>
              <w:spacing w:before="5"/>
              <w:ind w:left="0"/>
              <w:rPr>
                <w:bCs/>
                <w:sz w:val="24"/>
              </w:rPr>
            </w:pPr>
            <w:r w:rsidRPr="007C6DE0">
              <w:rPr>
                <w:bCs/>
                <w:color w:val="auto"/>
                <w:sz w:val="24"/>
              </w:rPr>
              <w:t xml:space="preserve">BEIS Environmental Policy available online at: </w:t>
            </w:r>
            <w:hyperlink r:id="rId12" w:history="1">
              <w:r w:rsidRPr="00082705">
                <w:rPr>
                  <w:rStyle w:val="Hyperlink"/>
                  <w:bCs/>
                  <w:sz w:val="24"/>
                </w:rPr>
                <w:t>https://assets.publishing.service.gov.uk/government/uploads/system/uploads/attachment_data/file/991859/beis-environment-policy.pdf</w:t>
              </w:r>
            </w:hyperlink>
          </w:p>
        </w:tc>
      </w:tr>
      <w:tr w:rsidR="00E56E43" w14:paraId="75C510FC" w14:textId="77777777" w:rsidTr="007C6DE0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0D01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834466" w14:textId="4439A05A" w:rsidR="00F913DD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Security</w:t>
            </w:r>
            <w:r w:rsidR="00F913D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036C43D3" w14:textId="2A41B9D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E57B4EF" w14:textId="379F494A" w:rsidR="00E56E43" w:rsidRDefault="007C6DE0" w:rsidP="00FD61F0">
            <w:pPr>
              <w:tabs>
                <w:tab w:val="left" w:pos="2257"/>
              </w:tabs>
              <w:spacing w:after="0" w:line="259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7C6DE0">
              <w:rPr>
                <w:rFonts w:ascii="Arial" w:eastAsia="Arial" w:hAnsi="Arial" w:cs="Arial"/>
                <w:bCs/>
                <w:color w:val="auto"/>
                <w:sz w:val="24"/>
                <w:szCs w:val="24"/>
              </w:rPr>
              <w:t>Not applicable</w:t>
            </w:r>
          </w:p>
        </w:tc>
      </w:tr>
      <w:tr w:rsidR="00E56E43" w14:paraId="04C9CAB2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4297D6C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83EAA8" w14:textId="64CE1B13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66BD6509" w14:textId="25D3CD9E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651C2BD1" w14:textId="09BDE6ED" w:rsidR="00E56E43" w:rsidRPr="00F611D3" w:rsidRDefault="00221A71" w:rsidP="00F74ADE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Cs/>
                <w:color w:val="auto"/>
                <w:sz w:val="24"/>
                <w:szCs w:val="24"/>
              </w:rPr>
              <w:t>The Supplier agrees, in providing the Deliverables and performing its obligations under the Contract, to deliver the Social Value outcomes in Schedule 4 (Tender)</w:t>
            </w:r>
          </w:p>
        </w:tc>
      </w:tr>
      <w:tr w:rsidR="00E56E43" w14:paraId="4D86DD58" w14:textId="77777777" w:rsidTr="007C6DE0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C71B301" w14:textId="77777777" w:rsidR="00E56E43" w:rsidRDefault="006F3D9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14:paraId="0FB47B8F" w14:textId="26BBA8AE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Commerciall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y </w:t>
            </w:r>
          </w:p>
          <w:p w14:paraId="75752916" w14:textId="0842DE33" w:rsidR="007C6DE0" w:rsidRDefault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ensitive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40ED0AE0" w14:textId="61CFA18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E3DF72" w14:textId="77777777" w:rsidR="00932842" w:rsidRDefault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32842">
              <w:rPr>
                <w:rFonts w:ascii="Arial" w:eastAsia="Arial" w:hAnsi="Arial" w:cs="Arial"/>
                <w:color w:val="auto"/>
                <w:sz w:val="24"/>
                <w:szCs w:val="24"/>
              </w:rPr>
              <w:t>Supplier’s Commercially Sensitive Information: Schedule 5</w:t>
            </w:r>
          </w:p>
          <w:p w14:paraId="60C70139" w14:textId="1CA304BA" w:rsidR="00E56E43" w:rsidRPr="00FD61F0" w:rsidRDefault="00932842" w:rsidP="00932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932842">
              <w:rPr>
                <w:rFonts w:ascii="Arial" w:eastAsia="Arial" w:hAnsi="Arial" w:cs="Arial"/>
                <w:color w:val="auto"/>
                <w:sz w:val="24"/>
                <w:szCs w:val="24"/>
              </w:rPr>
              <w:t>(Commercially Sensitive Information)</w:t>
            </w:r>
          </w:p>
        </w:tc>
      </w:tr>
      <w:tr w:rsidR="00E56E43" w14:paraId="3811E7F7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9E6598D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06553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E9AEA0E" w14:textId="77777777" w:rsidR="00E56E43" w:rsidRDefault="006F3D9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7C6DE0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Schedule 3 (Charges)</w:t>
            </w:r>
          </w:p>
        </w:tc>
      </w:tr>
      <w:tr w:rsidR="00E56E43" w14:paraId="71F7146C" w14:textId="77777777" w:rsidTr="007C6DE0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1FCB02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518785" w14:textId="57C8E12A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 </w:t>
            </w:r>
          </w:p>
          <w:p w14:paraId="75FE44DE" w14:textId="4A1601D8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6A4F927" w14:textId="14B291C8" w:rsidR="00E56E43" w:rsidRDefault="003D1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E56E43" w14:paraId="1DC9259A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D769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C7314C" w14:textId="28BB1C5C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18F612B6" w14:textId="66AE38D5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674867DA" w14:textId="2DC4CA3A" w:rsidR="00F913DD" w:rsidRDefault="00F913DD" w:rsidP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5051ACE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Supplier shall submit an invoice monthly</w:t>
            </w:r>
            <w:r w:rsidR="00A709E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.</w:t>
            </w:r>
            <w:r w:rsidR="00EE78C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E78C5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</w:t>
            </w:r>
            <w:r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nvoice </w:t>
            </w:r>
            <w:r w:rsidR="00EE78C5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will be paid within 10</w:t>
            </w:r>
            <w:r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days </w:t>
            </w:r>
            <w:r w:rsidR="007B0397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if there are no</w:t>
            </w:r>
            <w:r w:rsidR="007416D0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outstanding</w:t>
            </w:r>
            <w:r w:rsidR="007B0397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740C96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payment </w:t>
            </w:r>
            <w:r w:rsidR="007416D0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queries</w:t>
            </w:r>
            <w:r w:rsidR="00740C96"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and </w:t>
            </w:r>
            <w:r w:rsidRPr="00984FD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performing the Service to the satisfaction of the Buyer. The invoice shall show the amount of VAT payable and bear the Purchase Order number.</w:t>
            </w:r>
            <w:r w:rsidRPr="5051ACE9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5FC51665" w14:textId="77777777" w:rsidR="00F913DD" w:rsidRDefault="00F913DD" w:rsidP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3389C18" w14:textId="26F918BA" w:rsidR="00E56E43" w:rsidRDefault="00F913DD" w:rsidP="00F913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Invoices shall be paid via BACS Payment Method.</w:t>
            </w:r>
          </w:p>
        </w:tc>
      </w:tr>
      <w:tr w:rsidR="00E56E43" w14:paraId="3E23055B" w14:textId="77777777" w:rsidTr="007C6DE0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8B459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D8FFE0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1A1F4EE9" w14:textId="77253AD2" w:rsidR="00E56E43" w:rsidRDefault="00590CF3" w:rsidP="00590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E56E43" w14:paraId="4F7BC220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091543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57B75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A224347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Schedule 22 (Insurance Requirements).</w:t>
            </w:r>
          </w:p>
        </w:tc>
      </w:tr>
      <w:tr w:rsidR="00E56E43" w14:paraId="6C96C4B0" w14:textId="77777777" w:rsidTr="007C6DE0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9D31C77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F7EF14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B74AE0" w14:textId="77777777" w:rsidR="00F74ADE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Clause 11.1 of the Core Terms each Party's total</w:t>
            </w:r>
          </w:p>
          <w:p w14:paraId="464E68A7" w14:textId="77777777" w:rsidR="00F74ADE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aggregate liability in each Contract Year under the Contract (whether in</w:t>
            </w:r>
          </w:p>
          <w:p w14:paraId="0523D74A" w14:textId="77777777" w:rsidR="00F74ADE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tort, contract or otherwise) is no more than the greater of £5 million or</w:t>
            </w:r>
          </w:p>
          <w:p w14:paraId="5AD305EA" w14:textId="44D39C66" w:rsidR="00E56E43" w:rsidRDefault="00F74ADE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74ADE">
              <w:rPr>
                <w:rFonts w:ascii="Arial" w:eastAsia="Arial" w:hAnsi="Arial" w:cs="Arial"/>
                <w:color w:val="000000"/>
                <w:sz w:val="24"/>
                <w:szCs w:val="24"/>
              </w:rPr>
              <w:t>150% of the Estimated Yearly Charges</w:t>
            </w:r>
          </w:p>
        </w:tc>
      </w:tr>
      <w:tr w:rsidR="00E56E43" w14:paraId="7FFF2EF2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04763E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390E5B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14:paraId="6AD3D31B" w14:textId="5B56AAFE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3CE866D7" w14:textId="599601E7" w:rsidR="00E56E43" w:rsidRDefault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13A01981" w14:textId="5B7BCAB3" w:rsidR="00173B94" w:rsidRPr="005B4A95" w:rsidRDefault="006F3D93" w:rsidP="00187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5B4A95"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19 (Cyber Essentials Scheme)</w:t>
            </w:r>
          </w:p>
        </w:tc>
      </w:tr>
      <w:tr w:rsidR="00E56E43" w14:paraId="154034BD" w14:textId="77777777" w:rsidTr="007C6DE0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BB8FCE3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3628C4" w14:textId="19C6D5BA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4C3710DA" w14:textId="778E6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Meetings and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39F59552" w14:textId="2B6B193B" w:rsidR="007C6DE0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02CA7DCA" w14:textId="5FBDB70B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583964B" w14:textId="77777777" w:rsidR="007C6DE0" w:rsidRDefault="007C6DE0" w:rsidP="007C6DE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1BCC0A4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Supplier shall attend Meetings with the Buyer as per Schedule 13 (Contract Management)</w:t>
            </w:r>
          </w:p>
          <w:p w14:paraId="4CF60590" w14:textId="6F1FA6C4" w:rsidR="0046480A" w:rsidRPr="00590CF3" w:rsidRDefault="007C6DE0" w:rsidP="00590C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1BCC0A4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Supplier shall provide the Buyer with Reports as per Schedule 6 (Transparency Reports)</w:t>
            </w:r>
          </w:p>
        </w:tc>
      </w:tr>
      <w:tr w:rsidR="00E56E43" w14:paraId="3C359BFC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33FED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C36EB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Guarantee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A3B9E52" w14:textId="7BA18D8B" w:rsidR="00E56E43" w:rsidRDefault="002978A2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Not applicable</w:t>
            </w:r>
          </w:p>
        </w:tc>
      </w:tr>
      <w:tr w:rsidR="00E56E43" w14:paraId="4CBD3F21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FADF77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FBD07E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7A7A7592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  <w:p w14:paraId="46FD4F5C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B768446" w14:textId="65F08409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03CCE793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2BBCB1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FF294C4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4A4E1F2F" w14:textId="77777777" w:rsidR="007C6DE0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38F7D145" w14:textId="12C27B7D" w:rsidR="00E56E43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ve</w:t>
            </w:r>
          </w:p>
          <w:p w14:paraId="6841DB19" w14:textId="114C58D0" w:rsidR="007C6DE0" w:rsidRDefault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F463786" w14:textId="22452CC7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07BF8DCB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6DCA859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182691B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  <w:p w14:paraId="5C7359CC" w14:textId="2E294D2C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</w:t>
            </w:r>
          </w:p>
          <w:p w14:paraId="5E7C8DED" w14:textId="1E7DD57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55B7D051" w14:textId="18B2E265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6FE244C6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F5A7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A32E86E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</w:t>
            </w:r>
          </w:p>
          <w:p w14:paraId="142E9081" w14:textId="21A3F6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14:paraId="596A4F59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2CAC7A72" w14:textId="1010F2F0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4E663522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6755D35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85AF11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06322BA7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</w:t>
            </w:r>
          </w:p>
          <w:p w14:paraId="7699FFD5" w14:textId="217AFC6A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39C4CFD7" w14:textId="3831B00F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3818E947" w14:textId="77777777" w:rsidTr="007C6D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21144E0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18597A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14:paraId="2B8C11F4" w14:textId="3F82E5D4" w:rsidR="00E56E43" w:rsidRDefault="006F3D93" w:rsidP="007C6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</w:t>
            </w:r>
            <w:r w:rsidR="007C6DE0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14:paraId="3799898B" w14:textId="77777777" w:rsidR="00E56E43" w:rsidRPr="00A37910" w:rsidRDefault="006F3D93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A37910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14:paraId="34AEFC7C" w14:textId="64F39950" w:rsidR="00E56E43" w:rsidRDefault="007C6DE0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  <w:tr w:rsidR="00E56E43" w14:paraId="105A8C97" w14:textId="77777777" w:rsidTr="007C6DE0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BA2688" w14:textId="77777777" w:rsidR="00E56E43" w:rsidRDefault="00E56E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64EBCD" w14:textId="77777777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 </w:t>
            </w:r>
          </w:p>
          <w:p w14:paraId="4F473DA1" w14:textId="77777777" w:rsidR="007C6DE0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58B6DA62" w14:textId="698C87EB" w:rsidR="00E56E43" w:rsidRDefault="006F3D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14:paraId="0E87F1F9" w14:textId="4D740C82" w:rsidR="00E56E43" w:rsidRDefault="007C6DE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66F58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TBC</w:t>
            </w:r>
          </w:p>
        </w:tc>
      </w:tr>
    </w:tbl>
    <w:p w14:paraId="7CD039F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p w14:paraId="5B4DCDDE" w14:textId="77777777" w:rsidR="00E56E43" w:rsidRDefault="00E56E43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464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2980"/>
        <w:gridCol w:w="1698"/>
        <w:gridCol w:w="2966"/>
      </w:tblGrid>
      <w:tr w:rsidR="00E56E43" w14:paraId="3C30E796" w14:textId="77777777" w:rsidTr="00A37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0" w:type="dxa"/>
            <w:gridSpan w:val="2"/>
          </w:tcPr>
          <w:p w14:paraId="52DF9C95" w14:textId="7A20A6F3" w:rsidR="00E56E43" w:rsidRDefault="00A37910" w:rsidP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 and on behalf of the Supplier:</w:t>
            </w:r>
          </w:p>
        </w:tc>
        <w:tc>
          <w:tcPr>
            <w:tcW w:w="4664" w:type="dxa"/>
            <w:gridSpan w:val="2"/>
          </w:tcPr>
          <w:p w14:paraId="6786DF49" w14:textId="6236B2F9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F</w:t>
            </w:r>
            <w:r w:rsidR="006F3D93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 and on behalf of the Buyer:</w:t>
            </w:r>
          </w:p>
        </w:tc>
      </w:tr>
      <w:tr w:rsidR="00E56E43" w14:paraId="59B11C6E" w14:textId="77777777" w:rsidTr="00A37910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3B3126D5" w14:textId="3A6750C5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ignature:</w:t>
            </w:r>
          </w:p>
        </w:tc>
        <w:tc>
          <w:tcPr>
            <w:tcW w:w="2980" w:type="dxa"/>
          </w:tcPr>
          <w:p w14:paraId="67AB7BD7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8BAC55E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70326DF4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6F65D81" w14:textId="77777777" w:rsidTr="00A37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7A9C8C49" w14:textId="28926046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ame:</w:t>
            </w:r>
          </w:p>
        </w:tc>
        <w:tc>
          <w:tcPr>
            <w:tcW w:w="2980" w:type="dxa"/>
          </w:tcPr>
          <w:p w14:paraId="62BED5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DFFB8AC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665C88BB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3E8359EB" w14:textId="77777777" w:rsidTr="00A37910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346DE319" w14:textId="12841494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ole:</w:t>
            </w:r>
          </w:p>
        </w:tc>
        <w:tc>
          <w:tcPr>
            <w:tcW w:w="2980" w:type="dxa"/>
          </w:tcPr>
          <w:p w14:paraId="76AE09A0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0DB42D46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54398A81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56E43" w14:paraId="03AC0124" w14:textId="77777777" w:rsidTr="00A37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0" w:type="dxa"/>
          </w:tcPr>
          <w:p w14:paraId="501D6B28" w14:textId="70163F9D" w:rsidR="00E56E43" w:rsidRDefault="00A3791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hanging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</w:t>
            </w:r>
            <w:r w:rsidR="006F3D93">
              <w:rPr>
                <w:rFonts w:ascii="Arial" w:eastAsia="Arial" w:hAnsi="Arial" w:cs="Arial"/>
                <w:color w:val="000000"/>
                <w:sz w:val="24"/>
                <w:szCs w:val="24"/>
              </w:rPr>
              <w:t>ate:</w:t>
            </w:r>
          </w:p>
        </w:tc>
        <w:tc>
          <w:tcPr>
            <w:tcW w:w="2980" w:type="dxa"/>
          </w:tcPr>
          <w:p w14:paraId="13A4AEC2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FD0F80F" w14:textId="77777777" w:rsidR="00E56E43" w:rsidRDefault="006F3D9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7EC91809" w14:textId="77777777" w:rsidR="00E56E43" w:rsidRDefault="00E56E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83538A8" w14:textId="77777777" w:rsidR="00E56E43" w:rsidRDefault="00E56E43" w:rsidP="00D80911">
      <w:pPr>
        <w:pBdr>
          <w:top w:val="nil"/>
          <w:left w:val="nil"/>
          <w:bottom w:val="nil"/>
          <w:right w:val="nil"/>
          <w:between w:val="nil"/>
        </w:pBdr>
        <w:ind w:left="1872" w:hanging="720"/>
        <w:rPr>
          <w:rFonts w:ascii="Arial" w:eastAsia="Arial" w:hAnsi="Arial" w:cs="Arial"/>
          <w:i/>
          <w:color w:val="000000"/>
        </w:rPr>
      </w:pPr>
      <w:bookmarkStart w:id="1" w:name="bookmark=id.30j0zll" w:colFirst="0" w:colLast="0"/>
      <w:bookmarkEnd w:id="1"/>
    </w:p>
    <w:sectPr w:rsidR="00E56E4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3D1D4" w14:textId="77777777" w:rsidR="000C39BF" w:rsidRDefault="000C39BF">
      <w:pPr>
        <w:spacing w:after="0" w:line="240" w:lineRule="auto"/>
      </w:pPr>
      <w:r>
        <w:separator/>
      </w:r>
    </w:p>
  </w:endnote>
  <w:endnote w:type="continuationSeparator" w:id="0">
    <w:p w14:paraId="3BBD0578" w14:textId="77777777" w:rsidR="000C39BF" w:rsidRDefault="000C3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B5173" w14:textId="31592F5D" w:rsidR="00E56E43" w:rsidRPr="00B700A7" w:rsidRDefault="00A3791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B700A7"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774A6A1" wp14:editId="28AFE4C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7" name="MSIPCM1e874dc1a905d1499d3ffcb2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24B108" w14:textId="060B248F" w:rsidR="00A37910" w:rsidRPr="00A37910" w:rsidRDefault="00A37910" w:rsidP="00A3791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A37910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4A6A1" id="_x0000_t202" coordsize="21600,21600" o:spt="202" path="m,l,21600r21600,l21600,xe">
              <v:stroke joinstyle="miter"/>
              <v:path gradientshapeok="t" o:connecttype="rect"/>
            </v:shapetype>
            <v:shape id="MSIPCM1e874dc1a905d1499d3ffcb2" o:spid="_x0000_s1031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hMnLKrgIAAEYFAAAOAAAA&#10;AAAAAAAAAAAAAC4CAABkcnMvZTJvRG9jLnhtbFBLAQItABQABgAIAAAAIQCf1UHs3wAAAAsBAAAP&#10;AAAAAAAAAAAAAAAAAAgFAABkcnMvZG93bnJldi54bWxQSwUGAAAAAAQABADzAAAAFAYAAAAA&#10;" o:allowincell="f" filled="f" stroked="f" strokeweight=".5pt">
              <v:textbox inset=",0,,0">
                <w:txbxContent>
                  <w:p w14:paraId="4E24B108" w14:textId="060B248F" w:rsidR="00A37910" w:rsidRPr="00A37910" w:rsidRDefault="00A37910" w:rsidP="00A3791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A37910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700A7" w:rsidRPr="00B700A7">
      <w:rPr>
        <w:rFonts w:ascii="Arial" w:eastAsia="Arial" w:hAnsi="Arial" w:cs="Arial"/>
        <w:sz w:val="20"/>
        <w:szCs w:val="20"/>
      </w:rPr>
      <w:t>FM2</w:t>
    </w:r>
    <w:r w:rsidR="001D454E">
      <w:rPr>
        <w:rFonts w:ascii="Arial" w:eastAsia="Arial" w:hAnsi="Arial" w:cs="Arial"/>
        <w:sz w:val="20"/>
        <w:szCs w:val="20"/>
      </w:rPr>
      <w:t>2113</w:t>
    </w:r>
    <w:r w:rsidR="00B700A7" w:rsidRPr="00B700A7">
      <w:rPr>
        <w:rFonts w:ascii="Arial" w:eastAsia="Arial" w:hAnsi="Arial" w:cs="Arial"/>
        <w:sz w:val="20"/>
        <w:szCs w:val="20"/>
      </w:rPr>
      <w:t xml:space="preserve"> - Lot </w:t>
    </w:r>
    <w:r w:rsidR="00135DBE">
      <w:rPr>
        <w:rFonts w:ascii="Arial" w:eastAsia="Arial" w:hAnsi="Arial" w:cs="Arial"/>
        <w:sz w:val="20"/>
        <w:szCs w:val="20"/>
      </w:rPr>
      <w:t>2</w:t>
    </w:r>
  </w:p>
  <w:p w14:paraId="73A05E33" w14:textId="77777777" w:rsidR="00E56E43" w:rsidRDefault="006F3D9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Mid-tier Contract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A4AB7EC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C2BA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F7EBA11" w14:textId="77777777" w:rsidR="00E56E43" w:rsidRDefault="006F3D93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3F832" w14:textId="77777777" w:rsidR="00E56E43" w:rsidRDefault="00E56E4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F157C98" w14:textId="77777777" w:rsidR="00E56E43" w:rsidRDefault="006F3D9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6599250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54EB84B" w14:textId="77777777" w:rsidR="00E56E43" w:rsidRDefault="006F3D93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4CA58" w14:textId="77777777" w:rsidR="000C39BF" w:rsidRDefault="000C39BF">
      <w:pPr>
        <w:spacing w:after="0" w:line="240" w:lineRule="auto"/>
      </w:pPr>
      <w:r>
        <w:separator/>
      </w:r>
    </w:p>
  </w:footnote>
  <w:footnote w:type="continuationSeparator" w:id="0">
    <w:p w14:paraId="3C707274" w14:textId="77777777" w:rsidR="000C39BF" w:rsidRDefault="000C3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FBB31" w14:textId="235F162A" w:rsidR="00466F58" w:rsidRDefault="00466F58" w:rsidP="00466F58">
    <w:pPr>
      <w:spacing w:after="0"/>
      <w:jc w:val="center"/>
      <w:rPr>
        <w:color w:val="000000"/>
        <w:sz w:val="20"/>
      </w:rPr>
    </w:pPr>
    <w:r>
      <w:rPr>
        <w:color w:val="000000"/>
        <w:sz w:val="20"/>
      </w:rPr>
      <w:t>OFFICIAL-SENSITIVE: COMMERCIAL</w:t>
    </w:r>
  </w:p>
  <w:p w14:paraId="7284795B" w14:textId="0B9A0CCE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Award Form</w:t>
    </w:r>
  </w:p>
  <w:p w14:paraId="5F30859A" w14:textId="58CD4A65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3A65B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3C21E4C0" w14:textId="77777777" w:rsidR="00E56E43" w:rsidRDefault="006F3D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B515E9B" w14:textId="77777777" w:rsidR="00E56E43" w:rsidRDefault="00E56E4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3766A"/>
    <w:multiLevelType w:val="multilevel"/>
    <w:tmpl w:val="4754E7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AD0447"/>
    <w:multiLevelType w:val="multilevel"/>
    <w:tmpl w:val="70AA85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2A7C50"/>
    <w:multiLevelType w:val="multilevel"/>
    <w:tmpl w:val="CB724B2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1064EB"/>
    <w:multiLevelType w:val="multilevel"/>
    <w:tmpl w:val="C0A2B1CE"/>
    <w:lvl w:ilvl="0">
      <w:start w:val="1"/>
      <w:numFmt w:val="decimal"/>
      <w:pStyle w:val="GPSL4boldheading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B8F137A"/>
    <w:multiLevelType w:val="hybridMultilevel"/>
    <w:tmpl w:val="90160E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72B8C"/>
    <w:multiLevelType w:val="multilevel"/>
    <w:tmpl w:val="C9623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F962EE0"/>
    <w:multiLevelType w:val="multilevel"/>
    <w:tmpl w:val="1AAA52B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9EB0E22"/>
    <w:multiLevelType w:val="hybridMultilevel"/>
    <w:tmpl w:val="D368E5DC"/>
    <w:lvl w:ilvl="0" w:tplc="D3B6677A">
      <w:start w:val="1"/>
      <w:numFmt w:val="decimal"/>
      <w:lvlText w:val="%1."/>
      <w:lvlJc w:val="left"/>
      <w:pPr>
        <w:ind w:left="720" w:hanging="360"/>
      </w:pPr>
    </w:lvl>
    <w:lvl w:ilvl="1" w:tplc="3EB29C6E">
      <w:start w:val="1"/>
      <w:numFmt w:val="lowerLetter"/>
      <w:lvlText w:val="%2."/>
      <w:lvlJc w:val="left"/>
      <w:pPr>
        <w:ind w:left="1440" w:hanging="360"/>
      </w:pPr>
    </w:lvl>
    <w:lvl w:ilvl="2" w:tplc="9E40794E">
      <w:start w:val="1"/>
      <w:numFmt w:val="lowerRoman"/>
      <w:lvlText w:val="%3."/>
      <w:lvlJc w:val="right"/>
      <w:pPr>
        <w:ind w:left="2160" w:hanging="180"/>
      </w:pPr>
    </w:lvl>
    <w:lvl w:ilvl="3" w:tplc="0C487EEE">
      <w:start w:val="1"/>
      <w:numFmt w:val="decimal"/>
      <w:lvlText w:val="%4."/>
      <w:lvlJc w:val="left"/>
      <w:pPr>
        <w:ind w:left="2880" w:hanging="360"/>
      </w:pPr>
    </w:lvl>
    <w:lvl w:ilvl="4" w:tplc="F5F8B64A">
      <w:start w:val="1"/>
      <w:numFmt w:val="lowerLetter"/>
      <w:lvlText w:val="%5."/>
      <w:lvlJc w:val="left"/>
      <w:pPr>
        <w:ind w:left="3600" w:hanging="360"/>
      </w:pPr>
    </w:lvl>
    <w:lvl w:ilvl="5" w:tplc="E2708308">
      <w:start w:val="1"/>
      <w:numFmt w:val="lowerRoman"/>
      <w:lvlText w:val="%6."/>
      <w:lvlJc w:val="right"/>
      <w:pPr>
        <w:ind w:left="4320" w:hanging="180"/>
      </w:pPr>
    </w:lvl>
    <w:lvl w:ilvl="6" w:tplc="603E9B2C">
      <w:start w:val="1"/>
      <w:numFmt w:val="decimal"/>
      <w:lvlText w:val="%7."/>
      <w:lvlJc w:val="left"/>
      <w:pPr>
        <w:ind w:left="5040" w:hanging="360"/>
      </w:pPr>
    </w:lvl>
    <w:lvl w:ilvl="7" w:tplc="8F0AFA78">
      <w:start w:val="1"/>
      <w:numFmt w:val="lowerLetter"/>
      <w:lvlText w:val="%8."/>
      <w:lvlJc w:val="left"/>
      <w:pPr>
        <w:ind w:left="5760" w:hanging="360"/>
      </w:pPr>
    </w:lvl>
    <w:lvl w:ilvl="8" w:tplc="5C6AB4D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E43"/>
    <w:rsid w:val="000941EF"/>
    <w:rsid w:val="000C39BF"/>
    <w:rsid w:val="00135DBE"/>
    <w:rsid w:val="00172749"/>
    <w:rsid w:val="00173B94"/>
    <w:rsid w:val="00174643"/>
    <w:rsid w:val="00187237"/>
    <w:rsid w:val="001C0090"/>
    <w:rsid w:val="001D454E"/>
    <w:rsid w:val="00221A71"/>
    <w:rsid w:val="002978A2"/>
    <w:rsid w:val="002A0E5A"/>
    <w:rsid w:val="002F4AE4"/>
    <w:rsid w:val="003D14E3"/>
    <w:rsid w:val="003D6297"/>
    <w:rsid w:val="0040077C"/>
    <w:rsid w:val="00424699"/>
    <w:rsid w:val="0046480A"/>
    <w:rsid w:val="00466F58"/>
    <w:rsid w:val="004A505B"/>
    <w:rsid w:val="005005A1"/>
    <w:rsid w:val="00590CF3"/>
    <w:rsid w:val="005B4A95"/>
    <w:rsid w:val="006F3D93"/>
    <w:rsid w:val="00703E8B"/>
    <w:rsid w:val="00731C17"/>
    <w:rsid w:val="0073326E"/>
    <w:rsid w:val="00740C96"/>
    <w:rsid w:val="007416D0"/>
    <w:rsid w:val="00754AD6"/>
    <w:rsid w:val="007A1A4E"/>
    <w:rsid w:val="007B0397"/>
    <w:rsid w:val="007C6DE0"/>
    <w:rsid w:val="00800F9A"/>
    <w:rsid w:val="009006B9"/>
    <w:rsid w:val="00932842"/>
    <w:rsid w:val="00983BD4"/>
    <w:rsid w:val="00984FD0"/>
    <w:rsid w:val="00A37910"/>
    <w:rsid w:val="00A709E1"/>
    <w:rsid w:val="00A839C0"/>
    <w:rsid w:val="00AB3EB8"/>
    <w:rsid w:val="00B253F3"/>
    <w:rsid w:val="00B46CCC"/>
    <w:rsid w:val="00B700A7"/>
    <w:rsid w:val="00B76774"/>
    <w:rsid w:val="00B90298"/>
    <w:rsid w:val="00BF5A6E"/>
    <w:rsid w:val="00C23A0D"/>
    <w:rsid w:val="00C53697"/>
    <w:rsid w:val="00C54B4D"/>
    <w:rsid w:val="00D80911"/>
    <w:rsid w:val="00DB4E48"/>
    <w:rsid w:val="00DC4069"/>
    <w:rsid w:val="00DC767F"/>
    <w:rsid w:val="00E0144A"/>
    <w:rsid w:val="00E43B23"/>
    <w:rsid w:val="00E545BE"/>
    <w:rsid w:val="00E56E43"/>
    <w:rsid w:val="00E74404"/>
    <w:rsid w:val="00EC2BA1"/>
    <w:rsid w:val="00EE78C5"/>
    <w:rsid w:val="00F03847"/>
    <w:rsid w:val="00F50EF1"/>
    <w:rsid w:val="00F611D3"/>
    <w:rsid w:val="00F71F97"/>
    <w:rsid w:val="00F74ADE"/>
    <w:rsid w:val="00F913DD"/>
    <w:rsid w:val="00FC50F6"/>
    <w:rsid w:val="00FD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8C22B10"/>
  <w15:docId w15:val="{02C641E3-864B-0849-9383-EFC6B575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bleParagraph">
    <w:name w:val="Table Paragraph"/>
    <w:basedOn w:val="Normal"/>
    <w:uiPriority w:val="1"/>
    <w:qFormat/>
    <w:rsid w:val="00F913DD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  <w:lang w:val="en-US" w:bidi="en-US"/>
    </w:rPr>
  </w:style>
  <w:style w:type="paragraph" w:customStyle="1" w:styleId="Default">
    <w:name w:val="Default"/>
    <w:rsid w:val="000941E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1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assets.publishing.service.gov.uk/government/uploads/system/uploads/attachment_data/file/991859/beis-environment-policy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8BWtRDNCeAZDW5WHgzXbOPOJew==">AMUW2mUcLDuWRijahJC9/BAPNmzxvtFPPJDxBpNovfn35K/FPigIRvsoO5yVBhzeZccEUW2WD/MGaQbE3bgvoCZgTHKxK+YLhiQ6mAiJ/Ick/iuEAPWhsR0baci94mYDEIPD3pwrRs1zzfnuOdWKaCyZAKxeQhY5U55QAkxx561VzTOU+PmpTr2vsRbzdolRt0BQgCn1Fz/xiRJywqa0GAChPz4/phsMYb+XFkf51RTnQ/HFe10bJqfso2DyLfy9yduITLfc7+hEOZuByFohxzQrenR23wyhBAJzeOSLAldmaAmFhYTqjxnNuoLrqx2tgbjzqiIj1EnK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0C2DFB5E4CDB4784F3EA49F7DDC80E" ma:contentTypeVersion="9" ma:contentTypeDescription="Create a new document." ma:contentTypeScope="" ma:versionID="0407409cf529a7efdfd5f1c32d01ca2e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EFBE84C-1E3B-4B14-88C9-8B7A4EAE7A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EA796-ED3E-41D4-AEC6-5FD6DF28B0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9307D8-2A6E-4A31-8045-ED1333734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A6D6C0A-A3B5-459F-9DE3-3771137BB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e45b60-0105-4d89-8a17-9e53ae4c7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Liam Tucker - UK SBS</dc:creator>
  <cp:lastModifiedBy>Rhedyn Griffiths - UK SBS</cp:lastModifiedBy>
  <cp:revision>5</cp:revision>
  <dcterms:created xsi:type="dcterms:W3CDTF">2022-05-18T21:13:00Z</dcterms:created>
  <dcterms:modified xsi:type="dcterms:W3CDTF">2022-06-13T11:30:00Z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0x0101007E0C2DFB5E4CDB4784F3EA49F7DDC80E</vt:lpwstr>
  </property>
  <property fmtid="{D5CDD505-2E9C-101B-9397-08002B2CF9AE}" pid="4" name="MSIP_Label_72408bec-6efb-47bd-b9dc-9f250af91ce7_Enabled">
    <vt:lpwstr>true</vt:lpwstr>
  </property>
  <property fmtid="{D5CDD505-2E9C-101B-9397-08002B2CF9AE}" pid="5" name="MSIP_Label_72408bec-6efb-47bd-b9dc-9f250af91ce7_SetDate">
    <vt:lpwstr>2022-05-18T21:13:29Z</vt:lpwstr>
  </property>
  <property fmtid="{D5CDD505-2E9C-101B-9397-08002B2CF9AE}" pid="6" name="MSIP_Label_72408bec-6efb-47bd-b9dc-9f250af91ce7_Method">
    <vt:lpwstr>Standard</vt:lpwstr>
  </property>
  <property fmtid="{D5CDD505-2E9C-101B-9397-08002B2CF9AE}" pid="7" name="MSIP_Label_72408bec-6efb-47bd-b9dc-9f250af91ce7_Name">
    <vt:lpwstr>72408bec-6efb-47bd-b9dc-9f250af91ce7</vt:lpwstr>
  </property>
  <property fmtid="{D5CDD505-2E9C-101B-9397-08002B2CF9AE}" pid="8" name="MSIP_Label_72408bec-6efb-47bd-b9dc-9f250af91ce7_SiteId">
    <vt:lpwstr>2dcfd016-f9df-488c-b16b-68345b59afb7</vt:lpwstr>
  </property>
  <property fmtid="{D5CDD505-2E9C-101B-9397-08002B2CF9AE}" pid="9" name="MSIP_Label_72408bec-6efb-47bd-b9dc-9f250af91ce7_ActionId">
    <vt:lpwstr>8582e026-3bbc-4869-b563-27d7bccba097</vt:lpwstr>
  </property>
  <property fmtid="{D5CDD505-2E9C-101B-9397-08002B2CF9AE}" pid="10" name="MSIP_Label_72408bec-6efb-47bd-b9dc-9f250af91ce7_ContentBits">
    <vt:lpwstr>3</vt:lpwstr>
  </property>
</Properties>
</file>