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eading=h.gjdgxs" w:colFirst="0" w:colLast="0"/>
    <w:bookmarkEnd w:id="0"/>
    <w:p w14:paraId="75CF127B" w14:textId="77777777" w:rsidR="00E56E43" w:rsidRDefault="006F3D93">
      <w:pPr>
        <w:rPr>
          <w:rFonts w:ascii="Arial" w:eastAsia="Arial" w:hAnsi="Arial" w:cs="Arial"/>
          <w:b/>
          <w:smallCaps/>
          <w:sz w:val="24"/>
          <w:szCs w:val="24"/>
        </w:rPr>
        <w:sectPr w:rsidR="00E56E4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CCB2B3E" wp14:editId="1946DBCB">
                <wp:simplePos x="0" y="0"/>
                <wp:positionH relativeFrom="column">
                  <wp:posOffset>-25399</wp:posOffset>
                </wp:positionH>
                <wp:positionV relativeFrom="paragraph">
                  <wp:posOffset>330200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F4A36" w14:textId="77777777" w:rsidR="00E56E43" w:rsidRDefault="00E56E4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0C2791" w14:textId="77777777" w:rsidR="00E56E43" w:rsidRDefault="00E56E43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FCD1C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70C7726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443CDAF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836AD76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04A93727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AB577E1" w14:textId="77777777" w:rsidR="00E56E43" w:rsidRDefault="006F3D93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4EC4F317" w14:textId="77777777" w:rsidR="00E56E43" w:rsidRDefault="00E56E43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CB2B3E" id="Group 3" o:spid="_x0000_s1026" style="position:absolute;margin-left:-2pt;margin-top:26pt;width:495pt;height:655.15pt;z-index:251658240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473F4A36" w14:textId="77777777" w:rsidR="00E56E43" w:rsidRDefault="00E56E43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14:paraId="700C2791" w14:textId="77777777" w:rsidR="00E56E43" w:rsidRDefault="00E56E43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14:paraId="281FCD1C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70C7726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443CDAF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1836AD76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04A93727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AB577E1" w14:textId="77777777" w:rsidR="00E56E43" w:rsidRDefault="006F3D93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  <w:p w14:paraId="4EC4F317" w14:textId="77777777" w:rsidR="00E56E43" w:rsidRDefault="00E56E43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2404F0A5" w14:textId="77777777" w:rsidR="00E56E43" w:rsidRDefault="00E56E43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6C90BC6F" w14:textId="77777777" w:rsidR="00E56E43" w:rsidRDefault="006F3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the Contract. It summarises the main features of the procurement and includes the Buyer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7"/>
      </w:tblGrid>
      <w:tr w:rsidR="00E56E43" w14:paraId="1E3AC25A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99EE0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4C639F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8969AA4" w14:textId="6BD2927A" w:rsidR="00E56E43" w:rsidRPr="00466F58" w:rsidRDefault="00466F5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Department for Business, Energy and Industrial (BEIS) </w:t>
            </w:r>
            <w:r w:rsidR="006F3D93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(the Buyer). </w:t>
            </w:r>
          </w:p>
          <w:p w14:paraId="14B72AD2" w14:textId="77777777" w:rsidR="00E56E43" w:rsidRPr="00466F58" w:rsidRDefault="00E56E4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DFF17A3" w14:textId="6B032C0C" w:rsidR="00E56E43" w:rsidRPr="00466F58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Its offices are </w:t>
            </w:r>
            <w:proofErr w:type="gramStart"/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on:</w:t>
            </w:r>
            <w:proofErr w:type="gramEnd"/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466F58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1 Victoria Street, London, SW1H 0ET</w:t>
            </w:r>
          </w:p>
        </w:tc>
      </w:tr>
      <w:tr w:rsidR="00E56E43" w14:paraId="18033700" w14:textId="77777777" w:rsidTr="007C6DE0">
        <w:trPr>
          <w:trHeight w:val="9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F3EAD0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8066B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386"/>
              <w:gridCol w:w="4901"/>
            </w:tblGrid>
            <w:tr w:rsidR="00466F58" w:rsidRPr="00466F58" w14:paraId="546DD530" w14:textId="77777777" w:rsidTr="00466F58">
              <w:tc>
                <w:tcPr>
                  <w:tcW w:w="2386" w:type="dxa"/>
                  <w:shd w:val="clear" w:color="auto" w:fill="auto"/>
                </w:tcPr>
                <w:p w14:paraId="26F0D62B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01" w:type="dxa"/>
                </w:tcPr>
                <w:p w14:paraId="0054E8A6" w14:textId="264DFCEC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66F58" w:rsidRPr="00466F58" w14:paraId="35CB1BD5" w14:textId="77777777" w:rsidTr="00466F58">
              <w:tc>
                <w:tcPr>
                  <w:tcW w:w="2386" w:type="dxa"/>
                  <w:shd w:val="clear" w:color="auto" w:fill="auto"/>
                </w:tcPr>
                <w:p w14:paraId="149864B7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01" w:type="dxa"/>
                </w:tcPr>
                <w:p w14:paraId="355C6CEA" w14:textId="7F7AD518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  <w:tr w:rsidR="00466F58" w:rsidRPr="00466F58" w14:paraId="65877808" w14:textId="77777777" w:rsidTr="00466F58">
              <w:tc>
                <w:tcPr>
                  <w:tcW w:w="2386" w:type="dxa"/>
                  <w:shd w:val="clear" w:color="auto" w:fill="auto"/>
                </w:tcPr>
                <w:p w14:paraId="4BF79784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01" w:type="dxa"/>
                </w:tcPr>
                <w:p w14:paraId="747C7453" w14:textId="32CB7001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  <w:tr w:rsidR="00466F58" w:rsidRPr="00466F58" w14:paraId="5853369F" w14:textId="77777777" w:rsidTr="00466F58">
              <w:tc>
                <w:tcPr>
                  <w:tcW w:w="2386" w:type="dxa"/>
                  <w:shd w:val="clear" w:color="auto" w:fill="auto"/>
                </w:tcPr>
                <w:p w14:paraId="1914A9B1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01" w:type="dxa"/>
                </w:tcPr>
                <w:p w14:paraId="48BEBC86" w14:textId="465C1AB4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</w:tbl>
          <w:p w14:paraId="6B46D917" w14:textId="77777777" w:rsidR="00E56E43" w:rsidRPr="00466F58" w:rsidRDefault="00E56E4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1F76D8F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E61C75A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29A50F" w14:textId="77777777" w:rsidR="00E56E43" w:rsidRDefault="006F3D93" w:rsidP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8488504" w14:textId="77777777" w:rsidR="00466F58" w:rsidRP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This Contract between the Buyer and the Supplier is for the supply of</w:t>
            </w:r>
          </w:p>
          <w:p w14:paraId="10ADF05E" w14:textId="415D6DC2" w:rsidR="00E56E43" w:rsidRP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Deliverables.</w:t>
            </w:r>
          </w:p>
          <w:p w14:paraId="64875EE8" w14:textId="77777777" w:rsidR="00466F58" w:rsidRPr="00466F58" w:rsidRDefault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1E24CF" w14:textId="7FA764EC" w:rsidR="00466F58" w:rsidRPr="00466F58" w:rsidRDefault="006F3D93" w:rsidP="00466F58">
            <w:pPr>
              <w:spacing w:after="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This opportunity is </w:t>
            </w:r>
            <w:r w:rsidR="00466F58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advertised against the Heat Networks and Electricity Generation Assets (HELGA) Dynamic Purchasing System (RM3824) Service 1: Energy Advisory, Design &amp; Technical Services - (Technical Services)</w:t>
            </w:r>
          </w:p>
        </w:tc>
      </w:tr>
      <w:tr w:rsidR="00E56E43" w14:paraId="34A46676" w14:textId="77777777" w:rsidTr="007C6DE0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D6E4550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39D65D" w14:textId="4EFF4062" w:rsid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  <w:r w:rsidR="0027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7A65DE28" w14:textId="11ABD5E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108AB67" w14:textId="51FA48AB" w:rsidR="00E56E43" w:rsidRDefault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466F58">
              <w:rPr>
                <w:rFonts w:ascii="Arial" w:eastAsia="Arial" w:hAnsi="Arial" w:cs="Arial"/>
                <w:color w:val="000000"/>
                <w:sz w:val="24"/>
                <w:szCs w:val="24"/>
              </w:rPr>
              <w:t>FM2</w:t>
            </w:r>
            <w:r w:rsidR="003F162C">
              <w:rPr>
                <w:rFonts w:ascii="Arial" w:eastAsia="Arial" w:hAnsi="Arial" w:cs="Arial"/>
                <w:color w:val="000000"/>
                <w:sz w:val="24"/>
                <w:szCs w:val="24"/>
              </w:rPr>
              <w:t>2113</w:t>
            </w:r>
            <w:r w:rsidR="00A3791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Lot 1</w:t>
            </w:r>
          </w:p>
        </w:tc>
      </w:tr>
      <w:tr w:rsidR="00E56E43" w14:paraId="1126A269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B80C1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87355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B66AC5A" w14:textId="77777777" w:rsidR="00E56E43" w:rsidRPr="00B46CCC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B46CCC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See Schedule 2 (Specification) for further details.</w:t>
            </w:r>
          </w:p>
          <w:p w14:paraId="1CEED323" w14:textId="77777777" w:rsidR="00E56E43" w:rsidRPr="00B46CCC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56E43" w14:paraId="7007E902" w14:textId="77777777" w:rsidTr="007C6DE0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314E92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9FE1E7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Start Date</w:t>
            </w:r>
          </w:p>
          <w:p w14:paraId="78AA0A7F" w14:textId="77777777" w:rsidR="00E56E43" w:rsidRPr="007C6DE0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4D6F665" w14:textId="23A122D6" w:rsidR="001F4136" w:rsidRDefault="001F4136" w:rsidP="001F4136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1F413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Mobilisation to commence </w:t>
            </w:r>
            <w:r w:rsidR="00B37D68">
              <w:rPr>
                <w:rFonts w:ascii="Arial" w:eastAsia="Arial" w:hAnsi="Arial" w:cs="Arial"/>
                <w:color w:val="auto"/>
                <w:sz w:val="24"/>
                <w:szCs w:val="24"/>
              </w:rPr>
              <w:t>Saturday 1</w:t>
            </w:r>
            <w:r w:rsidR="00B37D68" w:rsidRPr="00B37D68">
              <w:rPr>
                <w:rFonts w:ascii="Arial" w:eastAsia="Arial" w:hAnsi="Arial" w:cs="Arial"/>
                <w:color w:val="auto"/>
                <w:sz w:val="24"/>
                <w:szCs w:val="24"/>
                <w:vertAlign w:val="superscript"/>
              </w:rPr>
              <w:t>st</w:t>
            </w:r>
            <w:r w:rsidR="00B37D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October </w:t>
            </w:r>
            <w:r w:rsidRPr="001F4136">
              <w:rPr>
                <w:rFonts w:ascii="Arial" w:eastAsia="Arial" w:hAnsi="Arial" w:cs="Arial"/>
                <w:color w:val="auto"/>
                <w:sz w:val="24"/>
                <w:szCs w:val="24"/>
              </w:rPr>
              <w:t>2022.</w:t>
            </w:r>
          </w:p>
          <w:p w14:paraId="77C23E16" w14:textId="77777777" w:rsidR="00B37D68" w:rsidRPr="001F4136" w:rsidRDefault="00B37D68" w:rsidP="001F4136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E619117" w14:textId="35B7457A" w:rsidR="00E56E43" w:rsidRPr="007C6DE0" w:rsidRDefault="001F4136" w:rsidP="001F4136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1F4136">
              <w:rPr>
                <w:rFonts w:ascii="Arial" w:eastAsia="Arial" w:hAnsi="Arial" w:cs="Arial"/>
                <w:color w:val="auto"/>
                <w:sz w:val="24"/>
                <w:szCs w:val="24"/>
              </w:rPr>
              <w:t>Service Delivery to commence Sunday 1st January 2023.</w:t>
            </w:r>
          </w:p>
        </w:tc>
      </w:tr>
      <w:tr w:rsidR="00E56E43" w14:paraId="6050F6C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82E0C4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F5C6E7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End Date</w:t>
            </w:r>
          </w:p>
          <w:p w14:paraId="34DC3D99" w14:textId="77777777" w:rsidR="00E56E43" w:rsidRPr="007C6DE0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033DA79" w14:textId="621FAAD0" w:rsidR="00E56E43" w:rsidRPr="007C6DE0" w:rsidRDefault="00466F5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Wednesday 31st December 202</w:t>
            </w:r>
            <w:r w:rsidR="003F162C">
              <w:rPr>
                <w:rFonts w:ascii="Arial" w:eastAsia="Arial" w:hAnsi="Arial" w:cs="Arial"/>
                <w:color w:val="auto"/>
                <w:sz w:val="24"/>
                <w:szCs w:val="24"/>
              </w:rPr>
              <w:t>4</w:t>
            </w:r>
          </w:p>
        </w:tc>
      </w:tr>
      <w:tr w:rsidR="00E56E43" w14:paraId="7714E447" w14:textId="77777777" w:rsidTr="007C6DE0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D18DBB6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B190AF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000872ED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6D57C77" w14:textId="0A65D2F3" w:rsidR="00E56E43" w:rsidRPr="007C6DE0" w:rsidRDefault="007501DB" w:rsidP="003F162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Buyer reserves the right to extend the contract by an additional </w:t>
            </w:r>
            <w:r w:rsidR="003F162C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2 x </w:t>
            </w:r>
            <w:r w:rsidR="00AE31FB">
              <w:rPr>
                <w:rFonts w:ascii="Arial" w:eastAsia="Arial" w:hAnsi="Arial" w:cs="Arial"/>
                <w:color w:val="auto"/>
                <w:sz w:val="24"/>
                <w:szCs w:val="24"/>
              </w:rPr>
              <w:t>12</w:t>
            </w:r>
            <w:r w:rsidR="00B37D68">
              <w:rPr>
                <w:rFonts w:ascii="Arial" w:eastAsia="Arial" w:hAnsi="Arial" w:cs="Arial"/>
                <w:color w:val="auto"/>
                <w:sz w:val="24"/>
                <w:szCs w:val="24"/>
              </w:rPr>
              <w:t>-</w:t>
            </w:r>
            <w:r w:rsidR="00AE31FB">
              <w:rPr>
                <w:rFonts w:ascii="Arial" w:eastAsia="Arial" w:hAnsi="Arial" w:cs="Arial"/>
                <w:color w:val="auto"/>
                <w:sz w:val="24"/>
                <w:szCs w:val="24"/>
              </w:rPr>
              <w:t>month</w:t>
            </w:r>
            <w:r w:rsidR="003F162C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periods</w:t>
            </w:r>
            <w:r w:rsidR="00AE31FB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2713DD">
              <w:rPr>
                <w:rFonts w:ascii="Arial" w:eastAsia="Arial" w:hAnsi="Arial" w:cs="Arial"/>
                <w:color w:val="auto"/>
                <w:sz w:val="24"/>
                <w:szCs w:val="24"/>
              </w:rPr>
              <w:t>(</w:t>
            </w:r>
            <w:r w:rsidR="003F162C">
              <w:rPr>
                <w:rFonts w:ascii="Arial" w:eastAsia="Arial" w:hAnsi="Arial" w:cs="Arial"/>
                <w:color w:val="auto"/>
                <w:sz w:val="24"/>
                <w:szCs w:val="24"/>
              </w:rPr>
              <w:t>2</w:t>
            </w:r>
            <w:r w:rsidRPr="002713DD">
              <w:rPr>
                <w:rFonts w:ascii="Arial" w:eastAsia="Arial" w:hAnsi="Arial" w:cs="Arial"/>
                <w:color w:val="auto"/>
                <w:sz w:val="24"/>
                <w:szCs w:val="24"/>
              </w:rPr>
              <w:t>+1</w:t>
            </w:r>
            <w:r w:rsidR="003F162C">
              <w:rPr>
                <w:rFonts w:ascii="Arial" w:eastAsia="Arial" w:hAnsi="Arial" w:cs="Arial"/>
                <w:color w:val="auto"/>
                <w:sz w:val="24"/>
                <w:szCs w:val="24"/>
              </w:rPr>
              <w:t>+1)</w:t>
            </w:r>
            <w:r w:rsidRPr="002713DD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56E43" w14:paraId="28E5F06E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866C2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42D98C" w14:textId="4C158CF9" w:rsidR="00606D9A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Incorporated</w:t>
            </w:r>
            <w:r w:rsidR="00606D9A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7AF017D0" w14:textId="3155DE32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Terms </w:t>
            </w:r>
          </w:p>
          <w:p w14:paraId="67CE8C4F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9E99560" w14:textId="77777777" w:rsidR="00E56E43" w:rsidRPr="007C6DE0" w:rsidRDefault="006F3D9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Contract’)</w:t>
            </w:r>
          </w:p>
          <w:p w14:paraId="11148C8C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C609652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73C23A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EED6E7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B73FBA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147F7E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66BABBC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BA83685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F406363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43182FD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A7AFC53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B2EE2E2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0C2ACB4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7683C7F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E5BC70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C7AE889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2378D10" w14:textId="77777777" w:rsidR="00E56E43" w:rsidRPr="00C54B4D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 xml:space="preserve">The following documents are incorporated into the Contract. Where numbers are </w:t>
            </w:r>
            <w:proofErr w:type="gramStart"/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missing</w:t>
            </w:r>
            <w:proofErr w:type="gramEnd"/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we are not using these Schedules. If the documents conflict, the following order of precedence applies:</w:t>
            </w:r>
          </w:p>
          <w:p w14:paraId="182B689F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This Award Form</w:t>
            </w:r>
          </w:p>
          <w:p w14:paraId="54594C04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Any Special Terms (see </w:t>
            </w:r>
            <w:r w:rsidRPr="00C54B4D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Section 10 Special Terms</w:t>
            </w: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in this Award Form)</w:t>
            </w:r>
          </w:p>
          <w:p w14:paraId="00C60E66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(version 1.0) </w:t>
            </w:r>
          </w:p>
          <w:p w14:paraId="49230378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1 (Definitions) </w:t>
            </w:r>
          </w:p>
          <w:p w14:paraId="5F48F712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20 (Processing Data) </w:t>
            </w:r>
          </w:p>
          <w:p w14:paraId="3B3BABB7" w14:textId="4CEA5203" w:rsidR="00E56E43" w:rsidRPr="00C54B4D" w:rsidRDefault="006F3D93" w:rsidP="002C4A5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7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(in equal order of precedence):</w:t>
            </w:r>
          </w:p>
          <w:p w14:paraId="54591115" w14:textId="77777777" w:rsidR="00F913DD" w:rsidRPr="00C54B4D" w:rsidRDefault="00F913DD" w:rsidP="002C4A5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720"/>
              <w:rPr>
                <w:rFonts w:ascii="Arial" w:eastAsia="Arial" w:hAnsi="Arial" w:cs="Arial"/>
                <w:color w:val="auto"/>
              </w:rPr>
            </w:pPr>
          </w:p>
          <w:p w14:paraId="7B3757D4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 (Specification)</w:t>
            </w:r>
          </w:p>
          <w:p w14:paraId="153163BE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3 (Charges)</w:t>
            </w:r>
          </w:p>
          <w:p w14:paraId="22CC3017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lastRenderedPageBreak/>
              <w:t>Schedule 5 (Commercially Sensitive Information)</w:t>
            </w:r>
          </w:p>
          <w:p w14:paraId="0E5DA173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6 (Transparency Reports)</w:t>
            </w:r>
          </w:p>
          <w:p w14:paraId="39076A02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7 (Staff Transfer)</w:t>
            </w:r>
          </w:p>
          <w:p w14:paraId="6C7A8F2A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8 (Implementation Plan &amp; Testing)</w:t>
            </w:r>
          </w:p>
          <w:p w14:paraId="2286BADD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10 (Service Levels)</w:t>
            </w:r>
          </w:p>
          <w:p w14:paraId="66243629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13 (Contract Management)</w:t>
            </w:r>
          </w:p>
          <w:p w14:paraId="06E2924F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16 (Security)</w:t>
            </w:r>
          </w:p>
          <w:p w14:paraId="356CF9E6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18 (Supply Chain Visibility)</w:t>
            </w:r>
          </w:p>
          <w:p w14:paraId="30BBAB1F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19 (Cyber Essentials Scheme)</w:t>
            </w:r>
          </w:p>
          <w:p w14:paraId="2AA09171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20 (Processing Data)</w:t>
            </w:r>
          </w:p>
          <w:p w14:paraId="6CF852F9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21 (Variation Form)</w:t>
            </w:r>
          </w:p>
          <w:p w14:paraId="0D93F9C5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22 (Insurance Requirements)</w:t>
            </w:r>
          </w:p>
          <w:p w14:paraId="6D23AA90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24 (Financial Difficulties)</w:t>
            </w:r>
          </w:p>
          <w:p w14:paraId="72C850DD" w14:textId="77777777" w:rsidR="00754AD6" w:rsidRDefault="006F3D93" w:rsidP="00754AD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25 (Rectification Plan)</w:t>
            </w:r>
          </w:p>
          <w:p w14:paraId="70C6CA4B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27 (Key Subcontractors)</w:t>
            </w:r>
          </w:p>
          <w:p w14:paraId="154B8F7E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28 (ICT Services)</w:t>
            </w:r>
          </w:p>
          <w:p w14:paraId="0ECC8C26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29 (Key Supplier Staff)</w:t>
            </w:r>
          </w:p>
          <w:p w14:paraId="58294A32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30 (Exit Management)</w:t>
            </w:r>
          </w:p>
          <w:p w14:paraId="4DF2461F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26 (Corporate Social Responsibility) </w:t>
            </w:r>
          </w:p>
          <w:p w14:paraId="545DADEB" w14:textId="46972ECB" w:rsidR="00E56E43" w:rsidRPr="00C54B4D" w:rsidRDefault="006F3D93" w:rsidP="00F913D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4 (Tender) as long as any part of the Tender that offers a better commercial position for the Buyer takes precedence over the documents above</w:t>
            </w:r>
            <w:r w:rsidR="00F913DD"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74404" w14:paraId="126F97E6" w14:textId="77777777" w:rsidTr="007C6DE0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A2C71F3" w14:textId="77777777" w:rsidR="00E74404" w:rsidRDefault="00E7440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1C3147" w14:textId="0061DE80" w:rsidR="00E74404" w:rsidRPr="00E74404" w:rsidRDefault="00E74404" w:rsidP="00E744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29B148A" w14:textId="55656337" w:rsidR="00E74404" w:rsidRPr="007C6DE0" w:rsidRDefault="00E7440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DC767F"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2F701C0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24F81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CD38AE" w14:textId="577E076E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6A76FF4" w14:textId="77777777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Environmenta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l </w:t>
            </w:r>
          </w:p>
          <w:p w14:paraId="5C4F4F05" w14:textId="3E5464AF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CAC7778" w14:textId="1107A349" w:rsidR="00E56E43" w:rsidRPr="00F913DD" w:rsidRDefault="00F913DD" w:rsidP="00F913DD">
            <w:pPr>
              <w:pStyle w:val="TableParagraph"/>
              <w:spacing w:before="5"/>
              <w:ind w:left="0"/>
              <w:rPr>
                <w:bCs/>
                <w:sz w:val="24"/>
              </w:rPr>
            </w:pPr>
            <w:r w:rsidRPr="007C6DE0">
              <w:rPr>
                <w:bCs/>
                <w:color w:val="auto"/>
                <w:sz w:val="24"/>
              </w:rPr>
              <w:t xml:space="preserve">BEIS Environmental Policy available online at: </w:t>
            </w:r>
            <w:hyperlink r:id="rId13" w:history="1">
              <w:r w:rsidRPr="00082705">
                <w:rPr>
                  <w:rStyle w:val="Hyperlink"/>
                  <w:bCs/>
                  <w:sz w:val="24"/>
                </w:rPr>
                <w:t>https://assets.publishing.service.gov.uk/government/uploads/system/uploads/attachment_data/file/991859/beis-environment-policy.pdf</w:t>
              </w:r>
            </w:hyperlink>
          </w:p>
        </w:tc>
      </w:tr>
      <w:tr w:rsidR="00E56E43" w14:paraId="75C510FC" w14:textId="77777777" w:rsidTr="007C6DE0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0D01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834466" w14:textId="37F03AF9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Security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036C43D3" w14:textId="2A41B9D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E57B4EF" w14:textId="12086F12" w:rsidR="00E56E43" w:rsidRDefault="007C6DE0" w:rsidP="00FD61F0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7C6DE0"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04C9CAB2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4297D6C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83EAA8" w14:textId="64CE1B13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66BD6509" w14:textId="25D3CD9E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51C2BD1" w14:textId="76B238C4" w:rsidR="00E56E43" w:rsidRDefault="00B363DF" w:rsidP="00F74AD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The Supplier agrees, in providing the Deliverables and performing its obligations under the Contract, to deliver the Social Value outcomes in Schedule 4 (Tender)</w:t>
            </w:r>
          </w:p>
        </w:tc>
      </w:tr>
      <w:tr w:rsidR="00E56E43" w14:paraId="4D86DD58" w14:textId="77777777" w:rsidTr="007C6DE0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C71B301" w14:textId="77777777" w:rsidR="00E56E43" w:rsidRDefault="006F3D9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14:paraId="0FB47B8F" w14:textId="26BBA8AE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Commerciall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y </w:t>
            </w:r>
          </w:p>
          <w:p w14:paraId="75752916" w14:textId="0842DE33" w:rsidR="007C6DE0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ensitive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0ED0AE0" w14:textId="61CFA18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E3DF72" w14:textId="77777777" w:rsidR="00932842" w:rsidRDefault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32842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Supplier’s Commercially Sensitive Information: Schedule 5</w:t>
            </w:r>
          </w:p>
          <w:p w14:paraId="60C70139" w14:textId="1CA304BA" w:rsidR="00E56E43" w:rsidRPr="00FD61F0" w:rsidRDefault="00932842" w:rsidP="00932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32842">
              <w:rPr>
                <w:rFonts w:ascii="Arial" w:eastAsia="Arial" w:hAnsi="Arial" w:cs="Arial"/>
                <w:color w:val="auto"/>
                <w:sz w:val="24"/>
                <w:szCs w:val="24"/>
              </w:rPr>
              <w:t>(Commercially Sensitive Information)</w:t>
            </w:r>
          </w:p>
        </w:tc>
      </w:tr>
      <w:tr w:rsidR="00E56E43" w14:paraId="3811E7F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9E6598D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6553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E9AEA0E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Schedule 3 (Charges)</w:t>
            </w:r>
          </w:p>
        </w:tc>
      </w:tr>
      <w:tr w:rsidR="00E56E43" w14:paraId="71F7146C" w14:textId="77777777" w:rsidTr="007C6DE0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CB02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518785" w14:textId="57C8E12A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 </w:t>
            </w:r>
          </w:p>
          <w:p w14:paraId="75FE44DE" w14:textId="4A1601D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6A4F927" w14:textId="14B291C8" w:rsidR="00E56E43" w:rsidRDefault="003D1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56E43" w14:paraId="1DC9259A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D769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C7314C" w14:textId="28BB1C5C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18F612B6" w14:textId="66AE38D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674867DA" w14:textId="2DC4CA3A" w:rsidR="00F913DD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submit an invoice monthly</w:t>
            </w:r>
            <w:r w:rsidR="00A709E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.</w:t>
            </w:r>
            <w:r w:rsidR="00EE78C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</w:t>
            </w: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nvoice </w:t>
            </w:r>
            <w:r w:rsidR="00EE78C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will be paid within </w:t>
            </w:r>
            <w:r w:rsidR="00EE78C5" w:rsidRPr="00D9197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10</w:t>
            </w:r>
            <w:r w:rsidRPr="00D9197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days</w:t>
            </w: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B039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if there are no</w:t>
            </w:r>
            <w:r w:rsidR="007416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outstanding</w:t>
            </w:r>
            <w:r w:rsidR="007B039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40C9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payment </w:t>
            </w:r>
            <w:r w:rsidR="007416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queries</w:t>
            </w:r>
            <w:r w:rsidR="00740C96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and </w:t>
            </w: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performing the Service to the satisfaction of the Buyer. The invoice shall show the amount of VAT payable and bear the Purchase Order number. </w:t>
            </w:r>
          </w:p>
          <w:p w14:paraId="5FC51665" w14:textId="77777777" w:rsidR="00F913DD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3389C18" w14:textId="26F918BA" w:rsidR="00E56E43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Invoices shall be paid via BACS Payment Method.</w:t>
            </w:r>
          </w:p>
        </w:tc>
      </w:tr>
      <w:tr w:rsidR="00E56E43" w14:paraId="3E23055B" w14:textId="77777777" w:rsidTr="007C6DE0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8B459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D8FFE0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1A1F4EE9" w14:textId="77253AD2" w:rsidR="00E56E43" w:rsidRDefault="00590CF3" w:rsidP="00590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56E43" w14:paraId="4F7BC220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091543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57B75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A22434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Schedule 22 (Insurance Requirements).</w:t>
            </w:r>
          </w:p>
        </w:tc>
      </w:tr>
      <w:tr w:rsidR="00E56E43" w14:paraId="6C96C4B0" w14:textId="77777777" w:rsidTr="007C6DE0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9D31C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F7EF1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B74AE0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11.1 of the Core Terms each Party's total</w:t>
            </w:r>
          </w:p>
          <w:p w14:paraId="464E68A7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aggregate liability in each Contract Year under the Contract (whether in</w:t>
            </w:r>
          </w:p>
          <w:p w14:paraId="0523D74A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tort, contract or otherwise) is no more than the greater of £5 million or</w:t>
            </w:r>
          </w:p>
          <w:p w14:paraId="5AD305EA" w14:textId="44D39C66" w:rsidR="00E56E43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150% of the Estimated Yearly Charges</w:t>
            </w:r>
          </w:p>
        </w:tc>
      </w:tr>
      <w:tr w:rsidR="00E56E43" w14:paraId="7FFF2EF2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04763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D3D31B" w14:textId="21D83F52" w:rsidR="007C6DE0" w:rsidRDefault="006F3D93" w:rsidP="00414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</w:t>
            </w:r>
            <w:r w:rsidR="00414EA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3CE866D7" w14:textId="599601E7" w:rsidR="00E56E43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3A01981" w14:textId="5C092257" w:rsidR="00173B94" w:rsidRPr="005B4A95" w:rsidRDefault="006F3D93" w:rsidP="005B4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5B4A95"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19 (Cyber Essentials Scheme)</w:t>
            </w:r>
          </w:p>
        </w:tc>
      </w:tr>
      <w:tr w:rsidR="00E56E43" w14:paraId="154034BD" w14:textId="77777777" w:rsidTr="007C6DE0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B8FCE3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3628C4" w14:textId="19C6D5BA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C3710DA" w14:textId="778E6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Meetings and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39F59552" w14:textId="2B6B193B" w:rsidR="007C6DE0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02CA7DCA" w14:textId="5FBDB70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583964B" w14:textId="77777777" w:rsidR="007C6DE0" w:rsidRDefault="007C6DE0" w:rsidP="007C6DE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1BCC0A4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attend Meetings with the Buyer as per Schedule 13 (Contract Management)</w:t>
            </w:r>
          </w:p>
          <w:p w14:paraId="4CF60590" w14:textId="6F1FA6C4" w:rsidR="0046480A" w:rsidRPr="00590CF3" w:rsidRDefault="007C6DE0" w:rsidP="00590C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1BCC0A4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provide the Buyer with Reports as per Schedule 6 (Transparency Reports)</w:t>
            </w:r>
          </w:p>
        </w:tc>
      </w:tr>
      <w:tr w:rsidR="00E56E43" w14:paraId="3C359BF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33FED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C36EB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A3B9E52" w14:textId="7BA18D8B" w:rsidR="00E56E43" w:rsidRDefault="002978A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4CBD3F21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ADF7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FBD07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7A7A7592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46FD4F5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768446" w14:textId="65F08409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03CCE793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2BBCB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294C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4A4E1F2F" w14:textId="77777777" w:rsidR="007C6DE0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38F7D145" w14:textId="12C27B7D" w:rsidR="00E56E43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ve</w:t>
            </w:r>
          </w:p>
          <w:p w14:paraId="6841DB19" w14:textId="114C58D0" w:rsidR="007C6DE0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F463786" w14:textId="22452CC7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07BF8DCB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6DCA85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182691B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5C7359CC" w14:textId="2E294D2C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14:paraId="5E7C8DED" w14:textId="1E7DD57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5B7D051" w14:textId="18B2E265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6FE244C6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F5A7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A32E86E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</w:t>
            </w:r>
          </w:p>
          <w:p w14:paraId="142E9081" w14:textId="21A3F6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14:paraId="596A4F5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CAC7A72" w14:textId="1010F2F0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4E663522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55D3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85AF1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06322BA7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14:paraId="7699FFD5" w14:textId="217AFC6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9C4CFD7" w14:textId="3831B00F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3818E94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1144E0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18597A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14:paraId="2B8C11F4" w14:textId="3F82E5D4" w:rsidR="00E56E43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799898B" w14:textId="77777777" w:rsidR="00E56E43" w:rsidRPr="00A37910" w:rsidRDefault="006F3D93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A3791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14:paraId="34AEFC7C" w14:textId="64F39950" w:rsidR="00E56E43" w:rsidRDefault="007C6DE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105A8C97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BA268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64EBC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 </w:t>
            </w:r>
          </w:p>
          <w:p w14:paraId="4F473DA1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58B6DA62" w14:textId="698C87E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E87F1F9" w14:textId="4D740C82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</w:tbl>
    <w:p w14:paraId="7CD039F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p w14:paraId="5B4DCDD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464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2980"/>
        <w:gridCol w:w="1698"/>
        <w:gridCol w:w="2966"/>
      </w:tblGrid>
      <w:tr w:rsidR="00E56E43" w14:paraId="3C30E796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0" w:type="dxa"/>
            <w:gridSpan w:val="2"/>
          </w:tcPr>
          <w:p w14:paraId="52DF9C95" w14:textId="7A20A6F3" w:rsidR="00E56E43" w:rsidRDefault="00A37910" w:rsidP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Supplier:</w:t>
            </w:r>
          </w:p>
        </w:tc>
        <w:tc>
          <w:tcPr>
            <w:tcW w:w="4664" w:type="dxa"/>
            <w:gridSpan w:val="2"/>
          </w:tcPr>
          <w:p w14:paraId="6786DF49" w14:textId="6236B2F9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Buyer:</w:t>
            </w:r>
          </w:p>
        </w:tc>
      </w:tr>
      <w:tr w:rsidR="00E56E43" w14:paraId="59B11C6E" w14:textId="77777777" w:rsidTr="00A3791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3B3126D5" w14:textId="3A6750C5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ignature:</w:t>
            </w:r>
          </w:p>
        </w:tc>
        <w:tc>
          <w:tcPr>
            <w:tcW w:w="2980" w:type="dxa"/>
          </w:tcPr>
          <w:p w14:paraId="67AB7BD7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8BAC55E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70326DF4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6F65D81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7A9C8C49" w14:textId="28926046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ame:</w:t>
            </w:r>
          </w:p>
        </w:tc>
        <w:tc>
          <w:tcPr>
            <w:tcW w:w="2980" w:type="dxa"/>
          </w:tcPr>
          <w:p w14:paraId="62BED5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DFFB8AC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665C88BB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E8359EB" w14:textId="77777777" w:rsidTr="00A3791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346DE319" w14:textId="12841494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ole:</w:t>
            </w:r>
          </w:p>
        </w:tc>
        <w:tc>
          <w:tcPr>
            <w:tcW w:w="2980" w:type="dxa"/>
          </w:tcPr>
          <w:p w14:paraId="76AE09A0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DB42D46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54398A81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3AC0124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501D6B28" w14:textId="70163F9D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ate:</w:t>
            </w:r>
          </w:p>
        </w:tc>
        <w:tc>
          <w:tcPr>
            <w:tcW w:w="2980" w:type="dxa"/>
          </w:tcPr>
          <w:p w14:paraId="13A4AEC2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FD0F80F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7EC918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83538A8" w14:textId="77777777" w:rsidR="00E56E43" w:rsidRDefault="00E56E43" w:rsidP="00D80911">
      <w:pPr>
        <w:pBdr>
          <w:top w:val="nil"/>
          <w:left w:val="nil"/>
          <w:bottom w:val="nil"/>
          <w:right w:val="nil"/>
          <w:between w:val="nil"/>
        </w:pBdr>
        <w:ind w:left="1872" w:hanging="720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End w:id="1"/>
    </w:p>
    <w:sectPr w:rsidR="00E56E43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39573" w14:textId="77777777" w:rsidR="00286440" w:rsidRDefault="00286440">
      <w:pPr>
        <w:spacing w:after="0" w:line="240" w:lineRule="auto"/>
      </w:pPr>
      <w:r>
        <w:separator/>
      </w:r>
    </w:p>
  </w:endnote>
  <w:endnote w:type="continuationSeparator" w:id="0">
    <w:p w14:paraId="5E162A85" w14:textId="77777777" w:rsidR="00286440" w:rsidRDefault="0028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B5173" w14:textId="68C48BBE" w:rsidR="00E56E43" w:rsidRPr="00B700A7" w:rsidRDefault="00A379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B700A7"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74A6A1" wp14:editId="28AFE4C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7" name="MSIPCM1e874dc1a905d1499d3ffcb2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24B108" w14:textId="060B248F" w:rsidR="00A37910" w:rsidRPr="00A37910" w:rsidRDefault="00A37910" w:rsidP="00A3791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A37910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4A6A1" id="_x0000_t202" coordsize="21600,21600" o:spt="202" path="m,l,21600r21600,l21600,xe">
              <v:stroke joinstyle="miter"/>
              <v:path gradientshapeok="t" o:connecttype="rect"/>
            </v:shapetype>
            <v:shape id="MSIPCM1e874dc1a905d1499d3ffcb2" o:spid="_x0000_s1032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AsBrWZsQIAAE0FAAAO&#10;AAAAAAAAAAAAAAAAAC4CAABkcnMvZTJvRG9jLnhtbFBLAQItABQABgAIAAAAIQCf1UHs3wAAAAsB&#10;AAAPAAAAAAAAAAAAAAAAAAsFAABkcnMvZG93bnJldi54bWxQSwUGAAAAAAQABADzAAAAFwYAAAAA&#10;" o:allowincell="f" filled="f" stroked="f" strokeweight=".5pt">
              <v:textbox inset=",0,,0">
                <w:txbxContent>
                  <w:p w14:paraId="4E24B108" w14:textId="060B248F" w:rsidR="00A37910" w:rsidRPr="00A37910" w:rsidRDefault="00A37910" w:rsidP="00A3791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A37910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00A7" w:rsidRPr="00B700A7">
      <w:rPr>
        <w:rFonts w:ascii="Arial" w:eastAsia="Arial" w:hAnsi="Arial" w:cs="Arial"/>
        <w:sz w:val="20"/>
        <w:szCs w:val="20"/>
      </w:rPr>
      <w:t>FM21249 - Lot 1</w:t>
    </w:r>
  </w:p>
  <w:p w14:paraId="73A05E33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Mid-tier Contract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A4AB7EC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C2BA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F7EBA11" w14:textId="77777777" w:rsidR="00E56E43" w:rsidRDefault="006F3D9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3F832" w14:textId="77777777" w:rsidR="00E56E43" w:rsidRDefault="00E56E4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F157C98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659925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54EB84B" w14:textId="77777777" w:rsidR="00E56E43" w:rsidRDefault="006F3D93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4C3A2" w14:textId="77777777" w:rsidR="00286440" w:rsidRDefault="00286440">
      <w:pPr>
        <w:spacing w:after="0" w:line="240" w:lineRule="auto"/>
      </w:pPr>
      <w:r>
        <w:separator/>
      </w:r>
    </w:p>
  </w:footnote>
  <w:footnote w:type="continuationSeparator" w:id="0">
    <w:p w14:paraId="3825C009" w14:textId="77777777" w:rsidR="00286440" w:rsidRDefault="0028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FBB31" w14:textId="6842736F" w:rsidR="00466F58" w:rsidRDefault="00A37910" w:rsidP="00466F58">
    <w:pPr>
      <w:spacing w:after="0"/>
      <w:jc w:val="center"/>
      <w:rPr>
        <w:color w:val="000000"/>
        <w:sz w:val="20"/>
      </w:rPr>
    </w:pPr>
    <w:r>
      <w:rPr>
        <w:noProof/>
        <w:color w:val="000000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534A81" wp14:editId="0EBBA18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6" name="MSIPCMc1924d55aa4a3b714e61d3ff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267C26" w14:textId="3FF107A9" w:rsidR="00A37910" w:rsidRPr="00A37910" w:rsidRDefault="00A37910" w:rsidP="00A3791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A37910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34A81" id="_x0000_t202" coordsize="21600,21600" o:spt="202" path="m,l,21600r21600,l21600,xe">
              <v:stroke joinstyle="miter"/>
              <v:path gradientshapeok="t" o:connecttype="rect"/>
            </v:shapetype>
            <v:shape id="MSIPCMc1924d55aa4a3b714e61d3ff" o:spid="_x0000_s1031" type="#_x0000_t202" alt="{&quot;HashCode&quot;:-963512639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" o:allowincell="f" filled="f" stroked="f" strokeweight=".5pt">
              <v:textbox inset=",0,,0">
                <w:txbxContent>
                  <w:p w14:paraId="30267C26" w14:textId="3FF107A9" w:rsidR="00A37910" w:rsidRPr="00A37910" w:rsidRDefault="00A37910" w:rsidP="00A3791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A37910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66F58">
      <w:rPr>
        <w:color w:val="000000"/>
        <w:sz w:val="20"/>
      </w:rPr>
      <w:t>OFFICIAL-SENSITIVE: COMMERCIAL</w:t>
    </w:r>
  </w:p>
  <w:p w14:paraId="7284795B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Award Form</w:t>
    </w:r>
  </w:p>
  <w:p w14:paraId="5F30859A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3A65B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3C21E4C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B515E9B" w14:textId="77777777" w:rsidR="00E56E43" w:rsidRDefault="00E56E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3766A"/>
    <w:multiLevelType w:val="multilevel"/>
    <w:tmpl w:val="4754E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D0447"/>
    <w:multiLevelType w:val="multilevel"/>
    <w:tmpl w:val="70AA8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2A7C50"/>
    <w:multiLevelType w:val="multilevel"/>
    <w:tmpl w:val="CB724B2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1064EB"/>
    <w:multiLevelType w:val="multilevel"/>
    <w:tmpl w:val="C0A2B1CE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B8F137A"/>
    <w:multiLevelType w:val="hybridMultilevel"/>
    <w:tmpl w:val="90160E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72B8C"/>
    <w:multiLevelType w:val="multilevel"/>
    <w:tmpl w:val="C9623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F962EE0"/>
    <w:multiLevelType w:val="multilevel"/>
    <w:tmpl w:val="1AAA52B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9EB0E22"/>
    <w:multiLevelType w:val="hybridMultilevel"/>
    <w:tmpl w:val="D368E5DC"/>
    <w:lvl w:ilvl="0" w:tplc="D3B6677A">
      <w:start w:val="1"/>
      <w:numFmt w:val="decimal"/>
      <w:lvlText w:val="%1."/>
      <w:lvlJc w:val="left"/>
      <w:pPr>
        <w:ind w:left="720" w:hanging="360"/>
      </w:pPr>
    </w:lvl>
    <w:lvl w:ilvl="1" w:tplc="3EB29C6E">
      <w:start w:val="1"/>
      <w:numFmt w:val="lowerLetter"/>
      <w:lvlText w:val="%2."/>
      <w:lvlJc w:val="left"/>
      <w:pPr>
        <w:ind w:left="1440" w:hanging="360"/>
      </w:pPr>
    </w:lvl>
    <w:lvl w:ilvl="2" w:tplc="9E40794E">
      <w:start w:val="1"/>
      <w:numFmt w:val="lowerRoman"/>
      <w:lvlText w:val="%3."/>
      <w:lvlJc w:val="right"/>
      <w:pPr>
        <w:ind w:left="2160" w:hanging="180"/>
      </w:pPr>
    </w:lvl>
    <w:lvl w:ilvl="3" w:tplc="0C487EEE">
      <w:start w:val="1"/>
      <w:numFmt w:val="decimal"/>
      <w:lvlText w:val="%4."/>
      <w:lvlJc w:val="left"/>
      <w:pPr>
        <w:ind w:left="2880" w:hanging="360"/>
      </w:pPr>
    </w:lvl>
    <w:lvl w:ilvl="4" w:tplc="F5F8B64A">
      <w:start w:val="1"/>
      <w:numFmt w:val="lowerLetter"/>
      <w:lvlText w:val="%5."/>
      <w:lvlJc w:val="left"/>
      <w:pPr>
        <w:ind w:left="3600" w:hanging="360"/>
      </w:pPr>
    </w:lvl>
    <w:lvl w:ilvl="5" w:tplc="E2708308">
      <w:start w:val="1"/>
      <w:numFmt w:val="lowerRoman"/>
      <w:lvlText w:val="%6."/>
      <w:lvlJc w:val="right"/>
      <w:pPr>
        <w:ind w:left="4320" w:hanging="180"/>
      </w:pPr>
    </w:lvl>
    <w:lvl w:ilvl="6" w:tplc="603E9B2C">
      <w:start w:val="1"/>
      <w:numFmt w:val="decimal"/>
      <w:lvlText w:val="%7."/>
      <w:lvlJc w:val="left"/>
      <w:pPr>
        <w:ind w:left="5040" w:hanging="360"/>
      </w:pPr>
    </w:lvl>
    <w:lvl w:ilvl="7" w:tplc="8F0AFA78">
      <w:start w:val="1"/>
      <w:numFmt w:val="lowerLetter"/>
      <w:lvlText w:val="%8."/>
      <w:lvlJc w:val="left"/>
      <w:pPr>
        <w:ind w:left="5760" w:hanging="360"/>
      </w:pPr>
    </w:lvl>
    <w:lvl w:ilvl="8" w:tplc="5C6AB4D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43"/>
    <w:rsid w:val="00007D86"/>
    <w:rsid w:val="000650E2"/>
    <w:rsid w:val="0009307C"/>
    <w:rsid w:val="000941EF"/>
    <w:rsid w:val="000C7C85"/>
    <w:rsid w:val="00100F71"/>
    <w:rsid w:val="0015730E"/>
    <w:rsid w:val="00173B94"/>
    <w:rsid w:val="00174643"/>
    <w:rsid w:val="001F4136"/>
    <w:rsid w:val="002713DD"/>
    <w:rsid w:val="00286440"/>
    <w:rsid w:val="002978A2"/>
    <w:rsid w:val="002F4AE4"/>
    <w:rsid w:val="003853F7"/>
    <w:rsid w:val="00393967"/>
    <w:rsid w:val="003D14E3"/>
    <w:rsid w:val="003D6297"/>
    <w:rsid w:val="003F162C"/>
    <w:rsid w:val="00414EA3"/>
    <w:rsid w:val="00424699"/>
    <w:rsid w:val="0046480A"/>
    <w:rsid w:val="00466F58"/>
    <w:rsid w:val="004E5837"/>
    <w:rsid w:val="004F0A65"/>
    <w:rsid w:val="00590CF3"/>
    <w:rsid w:val="005B4A95"/>
    <w:rsid w:val="00606D9A"/>
    <w:rsid w:val="006F3D93"/>
    <w:rsid w:val="00703E8B"/>
    <w:rsid w:val="00731C17"/>
    <w:rsid w:val="00740C96"/>
    <w:rsid w:val="007416D0"/>
    <w:rsid w:val="007501DB"/>
    <w:rsid w:val="00754AD6"/>
    <w:rsid w:val="00754F5E"/>
    <w:rsid w:val="007A1A4E"/>
    <w:rsid w:val="007B0397"/>
    <w:rsid w:val="007C6DE0"/>
    <w:rsid w:val="00800F9A"/>
    <w:rsid w:val="009006B9"/>
    <w:rsid w:val="00932842"/>
    <w:rsid w:val="00983BD4"/>
    <w:rsid w:val="00A37910"/>
    <w:rsid w:val="00A709E1"/>
    <w:rsid w:val="00AE31FB"/>
    <w:rsid w:val="00B253F3"/>
    <w:rsid w:val="00B363DF"/>
    <w:rsid w:val="00B37D68"/>
    <w:rsid w:val="00B46CCC"/>
    <w:rsid w:val="00B700A7"/>
    <w:rsid w:val="00B76774"/>
    <w:rsid w:val="00B90298"/>
    <w:rsid w:val="00C53697"/>
    <w:rsid w:val="00C54B4D"/>
    <w:rsid w:val="00D7414E"/>
    <w:rsid w:val="00D80911"/>
    <w:rsid w:val="00D91972"/>
    <w:rsid w:val="00DC4069"/>
    <w:rsid w:val="00DC767F"/>
    <w:rsid w:val="00DF4E0A"/>
    <w:rsid w:val="00E56E43"/>
    <w:rsid w:val="00E74404"/>
    <w:rsid w:val="00EC2BA1"/>
    <w:rsid w:val="00EE78C5"/>
    <w:rsid w:val="00F50EF1"/>
    <w:rsid w:val="00F74ADE"/>
    <w:rsid w:val="00F913DD"/>
    <w:rsid w:val="00FA41DA"/>
    <w:rsid w:val="00FB21CB"/>
    <w:rsid w:val="00FD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C22B10"/>
  <w15:docId w15:val="{02C641E3-864B-0849-9383-EFC6B575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F913DD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bidi="en-US"/>
    </w:rPr>
  </w:style>
  <w:style w:type="paragraph" w:customStyle="1" w:styleId="Default">
    <w:name w:val="Default"/>
    <w:rsid w:val="000941E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ssets.publishing.service.gov.uk/government/uploads/system/uploads/attachment_data/file/991859/beis-environment-policy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8BWtRDNCeAZDW5WHgzXbOPOJew==">AMUW2mUcLDuWRijahJC9/BAPNmzxvtFPPJDxBpNovfn35K/FPigIRvsoO5yVBhzeZccEUW2WD/MGaQbE3bgvoCZgTHKxK+YLhiQ6mAiJ/Ick/iuEAPWhsR0baci94mYDEIPD3pwrRs1zzfnuOdWKaCyZAKxeQhY5U55QAkxx561VzTOU+PmpTr2vsRbzdolRt0BQgCn1Fz/xiRJywqa0GAChPz4/phsMYb+XFkf51RTnQ/HFe10bJqfso2DyLfy9yduITLfc7+hEOZuByFohxzQrenR23wyhBAJzeOSLAldmaAmFhYTqjxnNuoLrqx2tgbjzqiIj1En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AEA796-ED3E-41D4-AEC6-5FD6DF28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5</Pages>
  <Words>754</Words>
  <Characters>3968</Characters>
  <Application>Microsoft Office Word</Application>
  <DocSecurity>0</DocSecurity>
  <Lines>146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Liam Tucker - UK SBS</dc:creator>
  <cp:lastModifiedBy>Rhedyn Griffiths - UK SBS</cp:lastModifiedBy>
  <cp:revision>55</cp:revision>
  <dcterms:created xsi:type="dcterms:W3CDTF">2022-03-10T10:36:00Z</dcterms:created>
  <dcterms:modified xsi:type="dcterms:W3CDTF">2022-06-14T15:13:00Z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2022-03-11T09:47:25Z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5ca684e7-850a-491a-88a6-7ba14f1e590a</vt:lpwstr>
  </property>
  <property fmtid="{D5CDD505-2E9C-101B-9397-08002B2CF9AE}" pid="9" name="MSIP_Label_72408bec-6efb-47bd-b9dc-9f250af91ce7_ContentBits">
    <vt:lpwstr>3</vt:lpwstr>
  </property>
</Properties>
</file>